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423"/>
        <w:gridCol w:w="5164"/>
      </w:tblGrid>
      <w:tr w:rsidR="00D57C85" w:rsidRPr="0027346A" w14:paraId="3D0AE606" w14:textId="77777777" w:rsidTr="004516A3">
        <w:trPr>
          <w:trHeight w:val="699"/>
        </w:trPr>
        <w:tc>
          <w:tcPr>
            <w:tcW w:w="13948" w:type="dxa"/>
            <w:gridSpan w:val="3"/>
          </w:tcPr>
          <w:p w14:paraId="4D0F9BF9" w14:textId="5CC49574" w:rsidR="00152651" w:rsidRPr="0027346A" w:rsidRDefault="00D57C85">
            <w:pPr>
              <w:rPr>
                <w:rFonts w:ascii="Arial" w:hAnsi="Arial" w:cs="Arial"/>
                <w:b/>
                <w:bCs/>
              </w:rPr>
            </w:pPr>
            <w:r w:rsidRPr="0027346A">
              <w:rPr>
                <w:rFonts w:ascii="Arial" w:hAnsi="Arial" w:cs="Arial"/>
                <w:b/>
                <w:bCs/>
              </w:rPr>
              <w:t>The 3 boxes below are the focused activities for nursery pupils this week.</w:t>
            </w:r>
            <w:r w:rsidR="00152651" w:rsidRPr="0027346A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4C6796A4" w14:textId="599E4B8F" w:rsidR="00D57C85" w:rsidRPr="0027346A" w:rsidRDefault="00152651" w:rsidP="004516A3">
            <w:pPr>
              <w:rPr>
                <w:rFonts w:ascii="Arial" w:hAnsi="Arial" w:cs="Arial"/>
              </w:rPr>
            </w:pPr>
            <w:r w:rsidRPr="0027346A">
              <w:rPr>
                <w:rFonts w:ascii="Arial" w:hAnsi="Arial" w:cs="Arial"/>
                <w:b/>
                <w:bCs/>
              </w:rPr>
              <w:t xml:space="preserve">Please take some pictures </w:t>
            </w:r>
            <w:r w:rsidR="00CF74F9">
              <w:rPr>
                <w:rFonts w:ascii="Arial" w:hAnsi="Arial" w:cs="Arial"/>
                <w:b/>
                <w:bCs/>
              </w:rPr>
              <w:t xml:space="preserve">and upload them to your Hwb account </w:t>
            </w:r>
            <w:r w:rsidRPr="0027346A">
              <w:rPr>
                <w:rFonts w:ascii="Arial" w:hAnsi="Arial" w:cs="Arial"/>
                <w:b/>
                <w:bCs/>
              </w:rPr>
              <w:t>so that you can share what you have been doing with us!</w:t>
            </w:r>
          </w:p>
        </w:tc>
      </w:tr>
      <w:tr w:rsidR="00B1455E" w:rsidRPr="0027346A" w14:paraId="385D1659" w14:textId="77777777" w:rsidTr="00CF74F9">
        <w:tc>
          <w:tcPr>
            <w:tcW w:w="4361" w:type="dxa"/>
          </w:tcPr>
          <w:p w14:paraId="61C2883F" w14:textId="2D0D4B8D" w:rsidR="00C00E19" w:rsidRPr="0027346A" w:rsidRDefault="00FF6805" w:rsidP="005C2E2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Hide and Seek Pig</w:t>
            </w:r>
          </w:p>
          <w:p w14:paraId="3A3C2B6B" w14:textId="77777777" w:rsidR="000F52C0" w:rsidRDefault="000F52C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2A43DAA" w14:textId="77777777" w:rsidR="00CF74F9" w:rsidRDefault="00CF74F9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1DE697E" w14:textId="77777777" w:rsidR="00CF74F9" w:rsidRPr="0027346A" w:rsidRDefault="00CF74F9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5BAC9303" w14:textId="4933659A" w:rsidR="00C00E19" w:rsidRDefault="00F832FA" w:rsidP="00C00E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Read/listen to </w:t>
            </w:r>
            <w:r w:rsidR="00FF6805">
              <w:rPr>
                <w:rFonts w:ascii="Arial" w:hAnsi="Arial" w:cs="Arial"/>
              </w:rPr>
              <w:t>Hide and Seek Pig</w:t>
            </w:r>
            <w:r w:rsidR="008F18C1">
              <w:rPr>
                <w:rFonts w:ascii="Arial" w:hAnsi="Arial" w:cs="Arial"/>
              </w:rPr>
              <w:t xml:space="preserve"> by Julia Donaldson.  </w:t>
            </w:r>
            <w:r w:rsidR="00C00E19" w:rsidRPr="0027346A">
              <w:rPr>
                <w:rFonts w:ascii="Arial" w:hAnsi="Arial" w:cs="Arial"/>
              </w:rPr>
              <w:t xml:space="preserve">There’s a </w:t>
            </w:r>
            <w:r w:rsidR="00FF6805">
              <w:rPr>
                <w:rFonts w:ascii="Arial" w:hAnsi="Arial" w:cs="Arial"/>
              </w:rPr>
              <w:t>separate video of Mrs Kumar</w:t>
            </w:r>
            <w:r w:rsidR="004516A3">
              <w:rPr>
                <w:rFonts w:ascii="Arial" w:hAnsi="Arial" w:cs="Arial"/>
              </w:rPr>
              <w:t xml:space="preserve"> reading the story </w:t>
            </w:r>
            <w:r w:rsidR="00697514">
              <w:rPr>
                <w:rFonts w:ascii="Arial" w:hAnsi="Arial" w:cs="Arial"/>
              </w:rPr>
              <w:t>i</w:t>
            </w:r>
            <w:r w:rsidR="00C00E19" w:rsidRPr="0027346A">
              <w:rPr>
                <w:rFonts w:ascii="Arial" w:hAnsi="Arial" w:cs="Arial"/>
              </w:rPr>
              <w:t>f you don’t have</w:t>
            </w:r>
            <w:r w:rsidR="005C2E2D" w:rsidRPr="0027346A">
              <w:rPr>
                <w:rFonts w:ascii="Arial" w:hAnsi="Arial" w:cs="Arial"/>
              </w:rPr>
              <w:t xml:space="preserve"> a copy of</w:t>
            </w:r>
            <w:r w:rsidR="00C00E19" w:rsidRPr="0027346A">
              <w:rPr>
                <w:rFonts w:ascii="Arial" w:hAnsi="Arial" w:cs="Arial"/>
              </w:rPr>
              <w:t xml:space="preserve"> the book at home.</w:t>
            </w:r>
            <w:r w:rsidR="006527CA">
              <w:rPr>
                <w:rFonts w:ascii="Arial" w:hAnsi="Arial" w:cs="Arial"/>
              </w:rPr>
              <w:t xml:space="preserve">  </w:t>
            </w:r>
          </w:p>
          <w:p w14:paraId="033F7563" w14:textId="77777777" w:rsidR="006527CA" w:rsidRPr="0027346A" w:rsidRDefault="006527CA" w:rsidP="006527C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7C6C80C" w14:textId="53CD9F88" w:rsidR="008F18C1" w:rsidRDefault="008F18C1" w:rsidP="000F52C0"/>
          <w:p w14:paraId="69C8C9B4" w14:textId="74901DAB" w:rsidR="006527CA" w:rsidRDefault="006527CA" w:rsidP="000F52C0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t xml:space="preserve">       </w:t>
            </w:r>
            <w:r w:rsidR="00F308EF">
              <w:rPr>
                <w:noProof/>
                <w:lang w:eastAsia="en-GB"/>
              </w:rPr>
              <w:t xml:space="preserve">      </w:t>
            </w:r>
            <w:r w:rsidR="00FA6CAC">
              <w:rPr>
                <w:noProof/>
                <w:lang w:eastAsia="en-GB"/>
              </w:rPr>
              <w:t xml:space="preserve">       </w:t>
            </w:r>
            <w:r w:rsidR="00F308EF">
              <w:rPr>
                <w:noProof/>
                <w:lang w:eastAsia="en-GB"/>
              </w:rPr>
              <w:t xml:space="preserve"> </w:t>
            </w:r>
            <w:r w:rsidR="00FF6805">
              <w:rPr>
                <w:noProof/>
                <w:lang w:eastAsia="en-GB"/>
              </w:rPr>
              <w:drawing>
                <wp:inline distT="0" distB="0" distL="0" distR="0" wp14:anchorId="57CF0EDF" wp14:editId="3D7A747A">
                  <wp:extent cx="1398938" cy="1131126"/>
                  <wp:effectExtent l="0" t="0" r="0" b="0"/>
                  <wp:docPr id="1" name="Picture 1" descr="Tales From Acorn Wood: Hide &amp; Seek Pig: Amazon.co.uk: Donaldson, Julia,  Scheffler, Axel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les From Acorn Wood: Hide &amp; Seek Pig: Amazon.co.uk: Donaldson, Julia,  Scheffler, Axel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318" cy="113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404BB" w14:textId="24AEFB56" w:rsidR="003D193E" w:rsidRDefault="003D193E" w:rsidP="000F5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  <w:p w14:paraId="40941D65" w14:textId="77777777" w:rsidR="00801D9A" w:rsidRDefault="00801D9A" w:rsidP="000F52C0">
            <w:pPr>
              <w:rPr>
                <w:rFonts w:ascii="Arial" w:hAnsi="Arial" w:cs="Arial"/>
              </w:rPr>
            </w:pPr>
          </w:p>
          <w:p w14:paraId="52884C62" w14:textId="2D34FEF9" w:rsidR="006B75C3" w:rsidRDefault="006B75C3" w:rsidP="007250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2504B">
              <w:rPr>
                <w:rFonts w:ascii="Arial" w:hAnsi="Arial" w:cs="Arial"/>
              </w:rPr>
              <w:t xml:space="preserve">Play Kim’s game using farm animal toys. Place around 6 or 7 toys on a tray and have a good look at them all, then cover the toys, take one thing away and ask your child to spot which one is missing. You can add more </w:t>
            </w:r>
            <w:r w:rsidR="00A16913">
              <w:rPr>
                <w:rFonts w:ascii="Arial" w:hAnsi="Arial" w:cs="Arial"/>
              </w:rPr>
              <w:t>items the better they get at it</w:t>
            </w:r>
          </w:p>
          <w:p w14:paraId="5B32C782" w14:textId="5FDA4ED7" w:rsidR="00A16913" w:rsidRPr="006B10FA" w:rsidRDefault="00A16913" w:rsidP="00A1691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14:paraId="3425F5F9" w14:textId="6BD89AA2" w:rsidR="006B10FA" w:rsidRDefault="00810CFF" w:rsidP="006B10F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Sound</w:t>
            </w:r>
            <w:r w:rsidR="00FF6805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1511CF">
              <w:rPr>
                <w:rFonts w:ascii="Arial" w:hAnsi="Arial" w:cs="Arial"/>
                <w:b/>
                <w:bCs/>
                <w:u w:val="single"/>
              </w:rPr>
              <w:t xml:space="preserve">of the week – </w:t>
            </w:r>
            <w:r w:rsidR="00FF6805">
              <w:rPr>
                <w:rFonts w:ascii="Arial" w:hAnsi="Arial" w:cs="Arial"/>
                <w:b/>
                <w:bCs/>
                <w:u w:val="single"/>
              </w:rPr>
              <w:t xml:space="preserve"> ‘s</w:t>
            </w:r>
            <w:r w:rsidR="002816CF">
              <w:rPr>
                <w:rFonts w:ascii="Arial" w:hAnsi="Arial" w:cs="Arial"/>
                <w:b/>
                <w:bCs/>
                <w:u w:val="single"/>
              </w:rPr>
              <w:t>’</w:t>
            </w:r>
          </w:p>
          <w:p w14:paraId="5971BEBE" w14:textId="77777777" w:rsidR="00FF6805" w:rsidRDefault="00FF6805" w:rsidP="006B10F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7BAF6932" w14:textId="77777777" w:rsidR="00FF6805" w:rsidRDefault="00FF6805" w:rsidP="006B10F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13638BC4" w14:textId="77777777" w:rsidR="00FF6805" w:rsidRDefault="00FF6805" w:rsidP="006B10F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27335709" w14:textId="3F6BA322" w:rsidR="00B1455E" w:rsidRPr="006B10FA" w:rsidRDefault="008F18C1" w:rsidP="006B10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u w:val="single"/>
              </w:rPr>
            </w:pPr>
            <w:r w:rsidRPr="006B10FA">
              <w:rPr>
                <w:rFonts w:ascii="Arial" w:hAnsi="Arial" w:cs="Arial"/>
              </w:rPr>
              <w:t xml:space="preserve">Say the rhyme as you write </w:t>
            </w:r>
            <w:r w:rsidR="002816CF" w:rsidRPr="006B10FA">
              <w:rPr>
                <w:rFonts w:ascii="Arial" w:hAnsi="Arial" w:cs="Arial"/>
              </w:rPr>
              <w:t>–</w:t>
            </w:r>
            <w:r w:rsidRPr="006B10FA">
              <w:rPr>
                <w:rFonts w:ascii="Arial" w:hAnsi="Arial" w:cs="Arial"/>
              </w:rPr>
              <w:t xml:space="preserve"> </w:t>
            </w:r>
            <w:r w:rsidR="001511CF">
              <w:rPr>
                <w:rFonts w:ascii="Arial" w:hAnsi="Arial" w:cs="Arial"/>
                <w:b/>
                <w:sz w:val="20"/>
                <w:szCs w:val="20"/>
              </w:rPr>
              <w:t>slither down the snake</w:t>
            </w:r>
          </w:p>
          <w:p w14:paraId="779EC544" w14:textId="77777777" w:rsidR="0096584A" w:rsidRDefault="0096584A" w:rsidP="0096584A">
            <w:pPr>
              <w:ind w:left="360"/>
              <w:rPr>
                <w:rFonts w:ascii="Arial" w:hAnsi="Arial" w:cs="Arial"/>
              </w:rPr>
            </w:pPr>
          </w:p>
          <w:p w14:paraId="05621824" w14:textId="794DBA7B" w:rsidR="006B75C3" w:rsidRDefault="001511CF" w:rsidP="0096584A">
            <w:pPr>
              <w:ind w:left="360"/>
              <w:rPr>
                <w:rFonts w:ascii="Arial" w:hAnsi="Arial" w:cs="Arial"/>
              </w:rPr>
            </w:pPr>
            <w:r w:rsidRPr="0027346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5F8084E" wp14:editId="07636956">
                  <wp:extent cx="2761996" cy="1980565"/>
                  <wp:effectExtent l="0" t="0" r="635" b="635"/>
                  <wp:docPr id="5" name="Picture 5" descr="Set 1 Sounds Read Write Inc. - ppt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t 1 Sounds Read Write Inc. - ppt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815" cy="203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B5F28" w14:textId="00343E88" w:rsidR="008F18C1" w:rsidRDefault="006B75C3" w:rsidP="0096584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  <w:p w14:paraId="0C81CC3C" w14:textId="77777777" w:rsidR="00CF74F9" w:rsidRDefault="00CF74F9" w:rsidP="0096584A">
            <w:pPr>
              <w:ind w:left="360"/>
              <w:rPr>
                <w:sz w:val="20"/>
                <w:szCs w:val="20"/>
              </w:rPr>
            </w:pPr>
          </w:p>
          <w:p w14:paraId="461CA0AA" w14:textId="50F064FD" w:rsidR="006B75C3" w:rsidRPr="006B75C3" w:rsidRDefault="001511CF" w:rsidP="007250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Could you find some th</w:t>
            </w:r>
            <w:r w:rsidR="00557238">
              <w:rPr>
                <w:rFonts w:ascii="Arial" w:hAnsi="Arial" w:cs="Arial"/>
              </w:rPr>
              <w:t>ings around the house to make a</w:t>
            </w:r>
            <w:r>
              <w:rPr>
                <w:rFonts w:ascii="Arial" w:hAnsi="Arial" w:cs="Arial"/>
              </w:rPr>
              <w:t xml:space="preserve"> ‘s’ shape?  Maybe you could use Lego, blocks, string….see what you can find!</w:t>
            </w:r>
          </w:p>
        </w:tc>
        <w:tc>
          <w:tcPr>
            <w:tcW w:w="5164" w:type="dxa"/>
          </w:tcPr>
          <w:p w14:paraId="657E66C8" w14:textId="74CAFAAE" w:rsidR="00C00E19" w:rsidRPr="0027346A" w:rsidRDefault="00FA6CAC" w:rsidP="005C2E2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Mathematics</w:t>
            </w:r>
          </w:p>
          <w:p w14:paraId="176C998D" w14:textId="7E819FDE" w:rsidR="0027346A" w:rsidRDefault="00217426" w:rsidP="0027346A">
            <w:pPr>
              <w:rPr>
                <w:rFonts w:ascii="Arial" w:hAnsi="Arial" w:cs="Arial"/>
              </w:rPr>
            </w:pPr>
            <w:r w:rsidRPr="009646CE">
              <w:rPr>
                <w:rFonts w:ascii="Arial" w:hAnsi="Arial" w:cs="Arial"/>
              </w:rPr>
              <w:t xml:space="preserve">          </w:t>
            </w:r>
          </w:p>
          <w:p w14:paraId="28C5854B" w14:textId="77777777" w:rsidR="00CF74F9" w:rsidRDefault="00CF74F9" w:rsidP="0027346A">
            <w:pPr>
              <w:rPr>
                <w:rFonts w:ascii="Arial" w:hAnsi="Arial" w:cs="Arial"/>
              </w:rPr>
            </w:pPr>
          </w:p>
          <w:p w14:paraId="3C9747A4" w14:textId="77777777" w:rsidR="00CF74F9" w:rsidRPr="0027346A" w:rsidRDefault="00CF74F9" w:rsidP="0027346A">
            <w:pPr>
              <w:rPr>
                <w:rFonts w:ascii="Arial" w:hAnsi="Arial" w:cs="Arial"/>
              </w:rPr>
            </w:pPr>
          </w:p>
          <w:p w14:paraId="088CD054" w14:textId="56AE8903" w:rsidR="0072504B" w:rsidRDefault="009B2BD7" w:rsidP="0072504B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Play hide and seek with someone at home.  Make sure you practise counting really carefully to 10 each time</w:t>
            </w:r>
          </w:p>
          <w:p w14:paraId="05DD65BD" w14:textId="715BC898" w:rsidR="003412B8" w:rsidRDefault="003412B8" w:rsidP="0029337A">
            <w:pPr>
              <w:pStyle w:val="ListParagraph"/>
              <w:ind w:left="360"/>
              <w:rPr>
                <w:rFonts w:ascii="Arial" w:eastAsia="Calibri" w:hAnsi="Arial" w:cs="Arial"/>
              </w:rPr>
            </w:pPr>
            <w:r>
              <w:rPr>
                <w:noProof/>
                <w:lang w:eastAsia="en-GB"/>
              </w:rPr>
              <w:t xml:space="preserve">               </w:t>
            </w:r>
            <w:r>
              <w:rPr>
                <w:rFonts w:ascii="Arial" w:eastAsia="Calibri" w:hAnsi="Arial" w:cs="Arial"/>
              </w:rPr>
              <w:t xml:space="preserve">  </w:t>
            </w:r>
          </w:p>
          <w:p w14:paraId="3AE98C40" w14:textId="77777777" w:rsidR="002D3E87" w:rsidRDefault="002D3E87" w:rsidP="0029337A">
            <w:pPr>
              <w:pStyle w:val="ListParagraph"/>
              <w:ind w:left="360"/>
              <w:rPr>
                <w:rFonts w:ascii="Arial" w:eastAsia="Calibri" w:hAnsi="Arial" w:cs="Arial"/>
              </w:rPr>
            </w:pPr>
          </w:p>
          <w:p w14:paraId="6CF5A78E" w14:textId="05C3DAE5" w:rsidR="00F47C49" w:rsidRPr="00CF74F9" w:rsidRDefault="009B2BD7" w:rsidP="007250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Use a bucket (they called it a ‘pale’ in the story) and fill it with as many cuddly toys as you can.  How many did you manage to fit</w:t>
            </w:r>
            <w:r w:rsidR="00F551C8">
              <w:rPr>
                <w:rFonts w:ascii="Arial" w:eastAsia="Calibri" w:hAnsi="Arial" w:cs="Arial"/>
              </w:rPr>
              <w:t xml:space="preserve"> in?  Count them carefully, it m</w:t>
            </w:r>
            <w:r>
              <w:rPr>
                <w:rFonts w:ascii="Arial" w:eastAsia="Calibri" w:hAnsi="Arial" w:cs="Arial"/>
              </w:rPr>
              <w:t>ay help to put them in a long line</w:t>
            </w:r>
          </w:p>
          <w:p w14:paraId="6A84DBE2" w14:textId="77777777" w:rsidR="00CF74F9" w:rsidRPr="00FF6805" w:rsidRDefault="00CF74F9" w:rsidP="00CF74F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13CCF58" w14:textId="69E61A92" w:rsidR="00FF6805" w:rsidRDefault="00801D9A" w:rsidP="00FF6805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DB9E527" wp14:editId="3B963CEA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159385</wp:posOffset>
                  </wp:positionV>
                  <wp:extent cx="1295400" cy="1713230"/>
                  <wp:effectExtent l="0" t="0" r="0" b="1270"/>
                  <wp:wrapTopAndBottom/>
                  <wp:docPr id="6" name="Picture 6" descr="Colourful monster plushies handmade form felt. www.babua.com.au | Soft toy,  Unique items products, So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urful monster plushies handmade form felt. www.babua.com.au | Soft toy,  Unique items products, So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1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2B5A37" w14:textId="77777777" w:rsidR="00801D9A" w:rsidRDefault="00801D9A" w:rsidP="00FF6805">
            <w:pPr>
              <w:rPr>
                <w:rFonts w:ascii="Arial" w:hAnsi="Arial" w:cs="Arial"/>
              </w:rPr>
            </w:pPr>
          </w:p>
          <w:p w14:paraId="3119942E" w14:textId="77777777" w:rsidR="002D3E87" w:rsidRDefault="002D3E87" w:rsidP="00FF6805">
            <w:pPr>
              <w:rPr>
                <w:rFonts w:ascii="Arial" w:hAnsi="Arial" w:cs="Arial"/>
              </w:rPr>
            </w:pPr>
          </w:p>
          <w:p w14:paraId="3D5682ED" w14:textId="77777777" w:rsidR="002D3E87" w:rsidRDefault="002D3E87" w:rsidP="00FF6805">
            <w:pPr>
              <w:rPr>
                <w:rFonts w:ascii="Arial" w:hAnsi="Arial" w:cs="Arial"/>
              </w:rPr>
            </w:pPr>
          </w:p>
          <w:p w14:paraId="534C7CD0" w14:textId="1C0973C8" w:rsidR="002D3E87" w:rsidRPr="00FF6805" w:rsidRDefault="002D3E87" w:rsidP="00FF6805">
            <w:pPr>
              <w:rPr>
                <w:rFonts w:ascii="Arial" w:hAnsi="Arial" w:cs="Arial"/>
              </w:rPr>
            </w:pPr>
          </w:p>
        </w:tc>
      </w:tr>
      <w:tr w:rsidR="00C00E19" w:rsidRPr="0027346A" w14:paraId="54277B24" w14:textId="77777777" w:rsidTr="000F52C0">
        <w:tc>
          <w:tcPr>
            <w:tcW w:w="13948" w:type="dxa"/>
            <w:gridSpan w:val="3"/>
          </w:tcPr>
          <w:p w14:paraId="76DBDE8F" w14:textId="08830F85" w:rsidR="00C00E19" w:rsidRPr="00CF74F9" w:rsidRDefault="00D57C85" w:rsidP="00D57C85">
            <w:pPr>
              <w:tabs>
                <w:tab w:val="left" w:pos="672"/>
              </w:tabs>
              <w:jc w:val="both"/>
              <w:rPr>
                <w:rFonts w:ascii="Arial" w:hAnsi="Arial" w:cs="Arial"/>
                <w:color w:val="FF0000"/>
              </w:rPr>
            </w:pPr>
            <w:r w:rsidRPr="0027346A">
              <w:rPr>
                <w:rFonts w:ascii="Arial" w:hAnsi="Arial" w:cs="Arial"/>
                <w:b/>
                <w:bCs/>
              </w:rPr>
              <w:lastRenderedPageBreak/>
              <w:t xml:space="preserve">The 3 boxes below are </w:t>
            </w:r>
            <w:r w:rsidR="00B1455E" w:rsidRPr="0027346A">
              <w:rPr>
                <w:rFonts w:ascii="Arial" w:hAnsi="Arial" w:cs="Arial"/>
                <w:b/>
                <w:bCs/>
              </w:rPr>
              <w:t xml:space="preserve">some </w:t>
            </w:r>
            <w:r w:rsidRPr="0027346A">
              <w:rPr>
                <w:rFonts w:ascii="Arial" w:hAnsi="Arial" w:cs="Arial"/>
                <w:b/>
                <w:bCs/>
              </w:rPr>
              <w:t>suggested extra activities to complete</w:t>
            </w:r>
            <w:r w:rsidR="00B1455E" w:rsidRPr="0027346A">
              <w:rPr>
                <w:rFonts w:ascii="Arial" w:hAnsi="Arial" w:cs="Arial"/>
                <w:b/>
                <w:bCs/>
              </w:rPr>
              <w:t>.</w:t>
            </w:r>
          </w:p>
          <w:p w14:paraId="18DE7A10" w14:textId="3F39C185" w:rsidR="00152651" w:rsidRPr="0027346A" w:rsidRDefault="00152651" w:rsidP="00D57C85">
            <w:pPr>
              <w:tabs>
                <w:tab w:val="left" w:pos="6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27346A">
              <w:rPr>
                <w:rFonts w:ascii="Arial" w:hAnsi="Arial" w:cs="Arial"/>
                <w:b/>
                <w:bCs/>
              </w:rPr>
              <w:t>Please take some pictures so that you can share what you have been doing with us!</w:t>
            </w:r>
          </w:p>
          <w:p w14:paraId="2B28B7FF" w14:textId="01A37569" w:rsidR="00D57C85" w:rsidRPr="0027346A" w:rsidRDefault="00D57C85" w:rsidP="00D57C85">
            <w:pPr>
              <w:tabs>
                <w:tab w:val="left" w:pos="67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1455E" w:rsidRPr="0027346A" w14:paraId="3503DCDC" w14:textId="77777777" w:rsidTr="00CF74F9">
        <w:trPr>
          <w:trHeight w:val="7617"/>
        </w:trPr>
        <w:tc>
          <w:tcPr>
            <w:tcW w:w="4361" w:type="dxa"/>
          </w:tcPr>
          <w:p w14:paraId="2DF2F82D" w14:textId="77777777" w:rsidR="00CF74F9" w:rsidRDefault="00CF74F9" w:rsidP="00CF74F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Knowledge and Understanding</w:t>
            </w:r>
          </w:p>
          <w:p w14:paraId="16AE7EA3" w14:textId="77777777" w:rsidR="00CF74F9" w:rsidRDefault="00CF74F9" w:rsidP="00CF74F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F3CDF7F" w14:textId="77777777" w:rsidR="00CF74F9" w:rsidRPr="0027346A" w:rsidRDefault="00CF74F9" w:rsidP="00CF74F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4D82316A" w14:textId="77777777" w:rsidR="00CF74F9" w:rsidRDefault="00CF74F9" w:rsidP="00CF74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story, Rabbit is hiding in a tent. Can you make a tent or a den at home, inside or outside? </w:t>
            </w:r>
          </w:p>
          <w:p w14:paraId="266ADA83" w14:textId="77777777" w:rsidR="00CF74F9" w:rsidRDefault="00CF74F9" w:rsidP="00CF74F9">
            <w:pPr>
              <w:rPr>
                <w:rFonts w:ascii="Arial" w:hAnsi="Arial" w:cs="Arial"/>
              </w:rPr>
            </w:pPr>
          </w:p>
          <w:p w14:paraId="3EC80539" w14:textId="77777777" w:rsidR="00CF74F9" w:rsidRDefault="00CF74F9" w:rsidP="00CF74F9">
            <w:pPr>
              <w:rPr>
                <w:rFonts w:ascii="Arial" w:hAnsi="Arial" w:cs="Arial"/>
              </w:rPr>
            </w:pPr>
          </w:p>
          <w:p w14:paraId="1A7D376C" w14:textId="77777777" w:rsidR="00CF74F9" w:rsidRDefault="00CF74F9" w:rsidP="00CF74F9">
            <w:pPr>
              <w:rPr>
                <w:rFonts w:ascii="Arial" w:hAnsi="Arial" w:cs="Arial"/>
              </w:rPr>
            </w:pPr>
          </w:p>
          <w:p w14:paraId="50C3EA4C" w14:textId="77777777" w:rsidR="00CF74F9" w:rsidRDefault="00CF74F9" w:rsidP="00CF74F9">
            <w:pPr>
              <w:rPr>
                <w:rFonts w:ascii="Arial" w:hAnsi="Arial" w:cs="Arial"/>
              </w:rPr>
            </w:pPr>
          </w:p>
          <w:p w14:paraId="07004B11" w14:textId="77777777" w:rsidR="00CF74F9" w:rsidRDefault="00CF74F9" w:rsidP="00CF74F9">
            <w:pPr>
              <w:rPr>
                <w:rFonts w:ascii="Arial" w:hAnsi="Arial" w:cs="Arial"/>
              </w:rPr>
            </w:pPr>
          </w:p>
          <w:p w14:paraId="314C7C68" w14:textId="77777777" w:rsidR="00CF74F9" w:rsidRDefault="00CF74F9" w:rsidP="00CF74F9">
            <w:pPr>
              <w:rPr>
                <w:rFonts w:ascii="Arial" w:hAnsi="Arial" w:cs="Arial"/>
              </w:rPr>
            </w:pPr>
          </w:p>
          <w:p w14:paraId="5E4D6238" w14:textId="77777777" w:rsidR="00CF74F9" w:rsidRDefault="00CF74F9" w:rsidP="00CF74F9">
            <w:pPr>
              <w:rPr>
                <w:rFonts w:ascii="Arial" w:hAnsi="Arial" w:cs="Arial"/>
              </w:rPr>
            </w:pPr>
          </w:p>
          <w:p w14:paraId="59BDE046" w14:textId="77777777" w:rsidR="00CF74F9" w:rsidRPr="00CF74F9" w:rsidRDefault="00CF74F9" w:rsidP="00CF74F9">
            <w:pPr>
              <w:rPr>
                <w:rFonts w:ascii="Arial" w:hAnsi="Arial" w:cs="Arial"/>
              </w:rPr>
            </w:pPr>
          </w:p>
          <w:p w14:paraId="09ABF530" w14:textId="2549966F" w:rsidR="004D4311" w:rsidRPr="00CF74F9" w:rsidRDefault="00CF74F9" w:rsidP="00CF74F9">
            <w:pPr>
              <w:jc w:val="center"/>
              <w:rPr>
                <w:rFonts w:ascii="Arial" w:hAnsi="Arial" w:cs="Arial"/>
                <w:b/>
                <w:noProof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1CE26A" wp14:editId="5626B7ED">
                  <wp:extent cx="2247900" cy="1276350"/>
                  <wp:effectExtent l="0" t="0" r="0" b="0"/>
                  <wp:docPr id="7" name="Picture 7" descr="20+ Homemade Dens ideas | communication friendly spaces, kids den, blanket  f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+ Homemade Dens ideas | communication friendly spaces, kids den, blanket  f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</w:tcPr>
          <w:p w14:paraId="43DBCB6E" w14:textId="67E7DF5B" w:rsidR="001635FB" w:rsidRPr="0027346A" w:rsidRDefault="00CF74F9" w:rsidP="00CF74F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F74F9">
              <w:rPr>
                <w:rFonts w:ascii="Arial" w:hAnsi="Arial" w:cs="Arial"/>
                <w:b/>
                <w:noProof/>
                <w:u w:val="single"/>
                <w:lang w:eastAsia="en-GB"/>
              </w:rPr>
              <w:t>Imaginative Play</w:t>
            </w:r>
          </w:p>
          <w:p w14:paraId="4BC997D2" w14:textId="77777777" w:rsidR="002816CF" w:rsidRDefault="002816CF" w:rsidP="002816CF">
            <w:pPr>
              <w:rPr>
                <w:rFonts w:ascii="Arial" w:hAnsi="Arial" w:cs="Arial"/>
              </w:rPr>
            </w:pPr>
          </w:p>
          <w:p w14:paraId="42732B7A" w14:textId="77777777" w:rsidR="00801D9A" w:rsidRDefault="00801D9A" w:rsidP="002816CF">
            <w:pPr>
              <w:rPr>
                <w:rFonts w:ascii="Arial" w:hAnsi="Arial" w:cs="Arial"/>
              </w:rPr>
            </w:pPr>
          </w:p>
          <w:p w14:paraId="0FD23D51" w14:textId="1D0EA86B" w:rsidR="002816CF" w:rsidRPr="006B10FA" w:rsidRDefault="00FF6805" w:rsidP="006B10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the end of the story the animals enjoyed a picnic.  Can you set out a picnic for some of your toys at home? You could lay out cups and plates for each person</w:t>
            </w:r>
            <w:r w:rsidR="00801D9A">
              <w:rPr>
                <w:rFonts w:ascii="Arial" w:hAnsi="Arial" w:cs="Arial"/>
              </w:rPr>
              <w:t>, and some food</w:t>
            </w:r>
          </w:p>
          <w:p w14:paraId="0F8700BB" w14:textId="4B51EE81" w:rsidR="002816CF" w:rsidRDefault="002816CF" w:rsidP="002816CF">
            <w:pPr>
              <w:rPr>
                <w:rFonts w:ascii="Arial" w:hAnsi="Arial" w:cs="Arial"/>
              </w:rPr>
            </w:pPr>
          </w:p>
          <w:p w14:paraId="5757D0E5" w14:textId="77777777" w:rsidR="00801D9A" w:rsidRPr="00801D9A" w:rsidRDefault="00801D9A" w:rsidP="00801D9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933B12B" w14:textId="7AA912A5" w:rsidR="002816CF" w:rsidRDefault="00FF4E88" w:rsidP="002816CF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3D4BB6" wp14:editId="218E640E">
                  <wp:extent cx="2458064" cy="1524000"/>
                  <wp:effectExtent l="0" t="0" r="0" b="0"/>
                  <wp:docPr id="3" name="Picture 3" descr="151 Teddy Bears Picnic Photos - Free &amp; Royalty-Free Stock Photos from 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1 Teddy Bears Picnic Photos - Free &amp; Royalty-Free Stock Photos from 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900" cy="152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20910A" w14:textId="77777777" w:rsidR="002816CF" w:rsidRDefault="002816CF" w:rsidP="002816CF">
            <w:pPr>
              <w:rPr>
                <w:rFonts w:ascii="Arial" w:hAnsi="Arial" w:cs="Arial"/>
              </w:rPr>
            </w:pPr>
          </w:p>
          <w:p w14:paraId="24E9F580" w14:textId="1EB03023" w:rsidR="002816CF" w:rsidRPr="002816CF" w:rsidRDefault="002816CF" w:rsidP="006B10FA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14:paraId="3D164C21" w14:textId="64DBF959" w:rsidR="00C00E19" w:rsidRDefault="00FF4E88" w:rsidP="002816C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Finger Gym</w:t>
            </w:r>
          </w:p>
          <w:p w14:paraId="65F9B8E0" w14:textId="77777777" w:rsidR="00FF4E88" w:rsidRDefault="00FF4E88" w:rsidP="002816C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17F381AB" w14:textId="77777777" w:rsidR="00FF4E88" w:rsidRDefault="00FF4E88" w:rsidP="002816C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4995523D" w14:textId="77777777" w:rsidR="00FF4E88" w:rsidRPr="00801D9A" w:rsidRDefault="00FF4E88" w:rsidP="00801D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01D9A">
              <w:rPr>
                <w:rFonts w:ascii="Arial" w:hAnsi="Arial" w:cs="Arial"/>
              </w:rPr>
              <w:t>Ask a grown up to help you make a small washing line.</w:t>
            </w:r>
          </w:p>
          <w:p w14:paraId="5372D45F" w14:textId="59F78077" w:rsidR="00FF4E88" w:rsidRPr="00801D9A" w:rsidRDefault="00FF4E88" w:rsidP="00801D9A">
            <w:pPr>
              <w:pStyle w:val="ListParagraph"/>
              <w:rPr>
                <w:rFonts w:ascii="Arial" w:hAnsi="Arial" w:cs="Arial"/>
              </w:rPr>
            </w:pPr>
            <w:r w:rsidRPr="00801D9A">
              <w:rPr>
                <w:rFonts w:ascii="Arial" w:hAnsi="Arial" w:cs="Arial"/>
              </w:rPr>
              <w:t>Can you peg some small items on the line – socks, hankies, tea towels?</w:t>
            </w:r>
            <w:r w:rsidR="00801D9A">
              <w:rPr>
                <w:rFonts w:ascii="Arial" w:hAnsi="Arial" w:cs="Arial"/>
              </w:rPr>
              <w:t xml:space="preserve">  Pegging is really good for strengthening small fingers, preparing them for writing</w:t>
            </w:r>
          </w:p>
          <w:p w14:paraId="3043A0E9" w14:textId="77777777" w:rsidR="00FF4E88" w:rsidRDefault="00FF4E88" w:rsidP="00CC7572">
            <w:pPr>
              <w:rPr>
                <w:rFonts w:ascii="Arial" w:hAnsi="Arial" w:cs="Arial"/>
              </w:rPr>
            </w:pPr>
          </w:p>
          <w:p w14:paraId="2D80C8E9" w14:textId="77777777" w:rsidR="00FF4E88" w:rsidRDefault="00FF4E88" w:rsidP="00CC7572">
            <w:pPr>
              <w:rPr>
                <w:rFonts w:ascii="Arial" w:hAnsi="Arial" w:cs="Arial"/>
              </w:rPr>
            </w:pPr>
          </w:p>
          <w:p w14:paraId="70C221C9" w14:textId="77777777" w:rsidR="00FF4E88" w:rsidRDefault="00FF4E88" w:rsidP="00CC7572">
            <w:pPr>
              <w:rPr>
                <w:rFonts w:ascii="Arial" w:hAnsi="Arial" w:cs="Arial"/>
              </w:rPr>
            </w:pPr>
          </w:p>
          <w:p w14:paraId="629722D0" w14:textId="01C4890B" w:rsidR="00FF4E88" w:rsidRDefault="00801D9A" w:rsidP="00CC7572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7C7ADE6" wp14:editId="6BCA142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81280</wp:posOffset>
                  </wp:positionV>
                  <wp:extent cx="2310765" cy="1734820"/>
                  <wp:effectExtent l="0" t="0" r="0" b="0"/>
                  <wp:wrapTopAndBottom/>
                  <wp:docPr id="4" name="Picture 4" descr="Role Play Washing Line | Oakley Childcare | Washing line, Shop kids clothes,  Discount kids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le Play Washing Line | Oakley Childcare | Washing line, Shop kids clothes,  Discount kids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65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0F7667" w14:textId="7775CCEA" w:rsidR="002816CF" w:rsidRDefault="009607BA" w:rsidP="00CC757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</w:t>
            </w:r>
          </w:p>
          <w:p w14:paraId="203E3605" w14:textId="5C672EBF" w:rsidR="002816CF" w:rsidRDefault="002816CF" w:rsidP="00CC7572">
            <w:pPr>
              <w:rPr>
                <w:noProof/>
                <w:lang w:eastAsia="en-GB"/>
              </w:rPr>
            </w:pPr>
          </w:p>
          <w:p w14:paraId="0DAB272D" w14:textId="58C776BE" w:rsidR="002816CF" w:rsidRPr="00CC7572" w:rsidRDefault="002816CF" w:rsidP="00CC7572">
            <w:pPr>
              <w:rPr>
                <w:rFonts w:ascii="Arial" w:hAnsi="Arial" w:cs="Arial"/>
              </w:rPr>
            </w:pPr>
          </w:p>
          <w:p w14:paraId="0522ED8F" w14:textId="69808BFC" w:rsidR="00217426" w:rsidRDefault="00217426" w:rsidP="00217426">
            <w:pPr>
              <w:rPr>
                <w:rFonts w:ascii="Arial" w:hAnsi="Arial" w:cs="Arial"/>
              </w:rPr>
            </w:pPr>
          </w:p>
          <w:p w14:paraId="3E7BF8C8" w14:textId="5C63EFFB" w:rsidR="00217426" w:rsidRPr="0027346A" w:rsidRDefault="00217426" w:rsidP="00F14DA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2429AF46" w14:textId="774A1986" w:rsidR="005E5BE0" w:rsidRPr="0027346A" w:rsidRDefault="005E5BE0" w:rsidP="00F87A24">
      <w:pPr>
        <w:rPr>
          <w:rFonts w:ascii="Arial" w:hAnsi="Arial" w:cs="Arial"/>
        </w:rPr>
      </w:pPr>
    </w:p>
    <w:sectPr w:rsidR="005E5BE0" w:rsidRPr="0027346A" w:rsidSect="00C00E19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AB393" w14:textId="77777777" w:rsidR="00E76EBC" w:rsidRDefault="00E76EBC" w:rsidP="00C00E19">
      <w:pPr>
        <w:spacing w:after="0" w:line="240" w:lineRule="auto"/>
      </w:pPr>
      <w:r>
        <w:separator/>
      </w:r>
    </w:p>
  </w:endnote>
  <w:endnote w:type="continuationSeparator" w:id="0">
    <w:p w14:paraId="03FCA37B" w14:textId="77777777" w:rsidR="00E76EBC" w:rsidRDefault="00E76EBC" w:rsidP="00C0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81465" w14:textId="77777777" w:rsidR="00E76EBC" w:rsidRDefault="00E76EBC" w:rsidP="00C00E19">
      <w:pPr>
        <w:spacing w:after="0" w:line="240" w:lineRule="auto"/>
      </w:pPr>
      <w:r>
        <w:separator/>
      </w:r>
    </w:p>
  </w:footnote>
  <w:footnote w:type="continuationSeparator" w:id="0">
    <w:p w14:paraId="678CC30B" w14:textId="77777777" w:rsidR="00E76EBC" w:rsidRDefault="00E76EBC" w:rsidP="00C0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9425" w14:textId="01350F6C" w:rsidR="00C00E19" w:rsidRPr="00C00E19" w:rsidRDefault="00C00E19">
    <w:pPr>
      <w:pStyle w:val="Header"/>
      <w:rPr>
        <w:rFonts w:ascii="Arial" w:hAnsi="Arial" w:cs="Arial"/>
        <w:color w:val="000000"/>
        <w:sz w:val="32"/>
        <w:szCs w:val="32"/>
      </w:rPr>
    </w:pPr>
    <w:r w:rsidRPr="00C00E19">
      <w:rPr>
        <w:rFonts w:ascii="Arial" w:hAnsi="Arial" w:cs="Arial"/>
        <w:sz w:val="32"/>
        <w:szCs w:val="32"/>
      </w:rPr>
      <w:t xml:space="preserve">Nursery Learning     </w:t>
    </w:r>
    <w:r w:rsidR="00D57C85">
      <w:rPr>
        <w:rFonts w:ascii="Arial" w:hAnsi="Arial" w:cs="Arial"/>
        <w:sz w:val="32"/>
        <w:szCs w:val="32"/>
      </w:rPr>
      <w:t xml:space="preserve">       </w:t>
    </w:r>
    <w:r w:rsidR="001635FB">
      <w:rPr>
        <w:rFonts w:ascii="Arial" w:hAnsi="Arial" w:cs="Arial"/>
        <w:sz w:val="32"/>
        <w:szCs w:val="32"/>
      </w:rPr>
      <w:t xml:space="preserve">      </w:t>
    </w:r>
    <w:r w:rsidR="005E5BE0">
      <w:rPr>
        <w:rFonts w:ascii="Arial" w:hAnsi="Arial" w:cs="Arial"/>
        <w:sz w:val="32"/>
        <w:szCs w:val="32"/>
      </w:rPr>
      <w:t xml:space="preserve"> </w:t>
    </w:r>
    <w:r w:rsidR="002816CF">
      <w:rPr>
        <w:rFonts w:ascii="Arial" w:hAnsi="Arial" w:cs="Arial"/>
        <w:sz w:val="32"/>
        <w:szCs w:val="32"/>
      </w:rPr>
      <w:t xml:space="preserve">      </w:t>
    </w:r>
    <w:r w:rsidR="009B2BD7">
      <w:rPr>
        <w:rFonts w:ascii="Arial" w:hAnsi="Arial" w:cs="Arial"/>
        <w:color w:val="FF0000"/>
        <w:sz w:val="32"/>
        <w:szCs w:val="32"/>
      </w:rPr>
      <w:t xml:space="preserve">Hide and Seek Pig (Julia </w:t>
    </w:r>
    <w:proofErr w:type="gramStart"/>
    <w:r w:rsidR="009B2BD7">
      <w:rPr>
        <w:rFonts w:ascii="Arial" w:hAnsi="Arial" w:cs="Arial"/>
        <w:color w:val="FF0000"/>
        <w:sz w:val="32"/>
        <w:szCs w:val="32"/>
      </w:rPr>
      <w:t>Donaldson)</w:t>
    </w:r>
    <w:r w:rsidRPr="002816CF">
      <w:rPr>
        <w:rFonts w:ascii="Arial" w:hAnsi="Arial" w:cs="Arial"/>
        <w:color w:val="FF0000"/>
        <w:sz w:val="32"/>
        <w:szCs w:val="32"/>
      </w:rPr>
      <w:t xml:space="preserve">   </w:t>
    </w:r>
    <w:proofErr w:type="gramEnd"/>
    <w:r w:rsidRPr="002816CF">
      <w:rPr>
        <w:rFonts w:ascii="Arial" w:hAnsi="Arial" w:cs="Arial"/>
        <w:color w:val="FF0000"/>
        <w:sz w:val="32"/>
        <w:szCs w:val="32"/>
      </w:rPr>
      <w:t xml:space="preserve">  </w:t>
    </w:r>
    <w:r w:rsidR="00CF74F9">
      <w:rPr>
        <w:rFonts w:ascii="Arial" w:hAnsi="Arial" w:cs="Arial"/>
        <w:color w:val="FF0000"/>
        <w:sz w:val="32"/>
        <w:szCs w:val="32"/>
      </w:rPr>
      <w:t xml:space="preserve">          </w:t>
    </w:r>
    <w:r w:rsidR="00CF74F9" w:rsidRPr="00CF74F9">
      <w:rPr>
        <w:rFonts w:ascii="Arial" w:hAnsi="Arial" w:cs="Arial"/>
        <w:sz w:val="32"/>
        <w:szCs w:val="32"/>
      </w:rPr>
      <w:t>Week 1 (</w:t>
    </w:r>
    <w:r w:rsidR="00100EC3">
      <w:rPr>
        <w:rFonts w:ascii="Arial" w:hAnsi="Arial" w:cs="Arial"/>
        <w:sz w:val="32"/>
        <w:szCs w:val="32"/>
      </w:rPr>
      <w:t>0</w:t>
    </w:r>
    <w:r w:rsidR="00CF74F9" w:rsidRPr="00CF74F9">
      <w:rPr>
        <w:rFonts w:ascii="Arial" w:hAnsi="Arial" w:cs="Arial"/>
        <w:sz w:val="32"/>
        <w:szCs w:val="32"/>
      </w:rPr>
      <w:t>6.01.21)</w:t>
    </w:r>
    <w:r w:rsidRPr="00CF74F9">
      <w:rPr>
        <w:rFonts w:ascii="Arial" w:hAnsi="Arial" w:cs="Arial"/>
        <w:sz w:val="32"/>
        <w:szCs w:val="32"/>
      </w:rPr>
      <w:t xml:space="preserve">          </w:t>
    </w:r>
    <w:r w:rsidR="00D57C85" w:rsidRPr="00CF74F9">
      <w:rPr>
        <w:rFonts w:ascii="Arial" w:hAnsi="Arial" w:cs="Arial"/>
        <w:sz w:val="32"/>
        <w:szCs w:val="32"/>
      </w:rPr>
      <w:t xml:space="preserve"> </w:t>
    </w:r>
    <w:r w:rsidR="000F52C0" w:rsidRPr="00CF74F9">
      <w:rPr>
        <w:rFonts w:ascii="Arial" w:hAnsi="Arial" w:cs="Arial"/>
        <w:sz w:val="32"/>
        <w:szCs w:val="32"/>
      </w:rPr>
      <w:t xml:space="preserve">   </w:t>
    </w:r>
    <w:r w:rsidR="005E5BE0" w:rsidRPr="00CF74F9">
      <w:rPr>
        <w:rFonts w:ascii="Arial" w:hAnsi="Arial" w:cs="Arial"/>
        <w:sz w:val="32"/>
        <w:szCs w:val="32"/>
      </w:rPr>
      <w:t xml:space="preserve">      </w:t>
    </w:r>
    <w:r w:rsidR="000F52C0" w:rsidRPr="00CF74F9">
      <w:rPr>
        <w:rFonts w:ascii="Arial" w:hAnsi="Arial" w:cs="Arial"/>
        <w:sz w:val="32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290C"/>
    <w:multiLevelType w:val="hybridMultilevel"/>
    <w:tmpl w:val="0BE0F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07A3C"/>
    <w:multiLevelType w:val="hybridMultilevel"/>
    <w:tmpl w:val="2760D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F633A1"/>
    <w:multiLevelType w:val="hybridMultilevel"/>
    <w:tmpl w:val="BE486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E737A5"/>
    <w:multiLevelType w:val="hybridMultilevel"/>
    <w:tmpl w:val="0944B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412A9A"/>
    <w:multiLevelType w:val="hybridMultilevel"/>
    <w:tmpl w:val="382C5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B03E79"/>
    <w:multiLevelType w:val="hybridMultilevel"/>
    <w:tmpl w:val="B31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F7CCB"/>
    <w:multiLevelType w:val="hybridMultilevel"/>
    <w:tmpl w:val="731EC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EE4492"/>
    <w:multiLevelType w:val="hybridMultilevel"/>
    <w:tmpl w:val="D454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07524"/>
    <w:multiLevelType w:val="hybridMultilevel"/>
    <w:tmpl w:val="E93A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19"/>
    <w:rsid w:val="00021ED7"/>
    <w:rsid w:val="0006212C"/>
    <w:rsid w:val="000A3A8F"/>
    <w:rsid w:val="000C716B"/>
    <w:rsid w:val="000F52C0"/>
    <w:rsid w:val="00100EC3"/>
    <w:rsid w:val="001511CF"/>
    <w:rsid w:val="00152651"/>
    <w:rsid w:val="001635FB"/>
    <w:rsid w:val="001A3EBE"/>
    <w:rsid w:val="001D70ED"/>
    <w:rsid w:val="00217426"/>
    <w:rsid w:val="002440FD"/>
    <w:rsid w:val="002572E1"/>
    <w:rsid w:val="0027346A"/>
    <w:rsid w:val="002816CF"/>
    <w:rsid w:val="0029337A"/>
    <w:rsid w:val="002D1AA7"/>
    <w:rsid w:val="002D3E87"/>
    <w:rsid w:val="00325DEC"/>
    <w:rsid w:val="003412B8"/>
    <w:rsid w:val="00344C25"/>
    <w:rsid w:val="003D193E"/>
    <w:rsid w:val="004516A3"/>
    <w:rsid w:val="00451A75"/>
    <w:rsid w:val="00475DE9"/>
    <w:rsid w:val="004A5AD5"/>
    <w:rsid w:val="004D4311"/>
    <w:rsid w:val="00557238"/>
    <w:rsid w:val="00580FFC"/>
    <w:rsid w:val="005C2E2D"/>
    <w:rsid w:val="005E5BE0"/>
    <w:rsid w:val="006527CA"/>
    <w:rsid w:val="00666F30"/>
    <w:rsid w:val="00697514"/>
    <w:rsid w:val="006B10FA"/>
    <w:rsid w:val="006B75C3"/>
    <w:rsid w:val="006D4681"/>
    <w:rsid w:val="006E5165"/>
    <w:rsid w:val="0072504B"/>
    <w:rsid w:val="00801D9A"/>
    <w:rsid w:val="00810CFF"/>
    <w:rsid w:val="00860FF0"/>
    <w:rsid w:val="008F18C1"/>
    <w:rsid w:val="00935C04"/>
    <w:rsid w:val="009607BA"/>
    <w:rsid w:val="009646CE"/>
    <w:rsid w:val="0096584A"/>
    <w:rsid w:val="0098279E"/>
    <w:rsid w:val="009B2BD7"/>
    <w:rsid w:val="009B3FD9"/>
    <w:rsid w:val="00A1435E"/>
    <w:rsid w:val="00A16913"/>
    <w:rsid w:val="00A44735"/>
    <w:rsid w:val="00B1455E"/>
    <w:rsid w:val="00B254CB"/>
    <w:rsid w:val="00B80BC6"/>
    <w:rsid w:val="00BF69E7"/>
    <w:rsid w:val="00C00E19"/>
    <w:rsid w:val="00CC7572"/>
    <w:rsid w:val="00CF74F9"/>
    <w:rsid w:val="00D14CBA"/>
    <w:rsid w:val="00D57C85"/>
    <w:rsid w:val="00D73386"/>
    <w:rsid w:val="00E76EBC"/>
    <w:rsid w:val="00F14DA2"/>
    <w:rsid w:val="00F308EF"/>
    <w:rsid w:val="00F47C49"/>
    <w:rsid w:val="00F551C8"/>
    <w:rsid w:val="00F753A3"/>
    <w:rsid w:val="00F832FA"/>
    <w:rsid w:val="00F83479"/>
    <w:rsid w:val="00F87A24"/>
    <w:rsid w:val="00FA6CAC"/>
    <w:rsid w:val="00FF4E88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6C070"/>
  <w15:docId w15:val="{3A948271-8D9E-4C3C-B754-7F65C1C1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E19"/>
  </w:style>
  <w:style w:type="paragraph" w:styleId="Footer">
    <w:name w:val="footer"/>
    <w:basedOn w:val="Normal"/>
    <w:link w:val="FooterChar"/>
    <w:uiPriority w:val="99"/>
    <w:unhideWhenUsed/>
    <w:rsid w:val="00C0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E19"/>
  </w:style>
  <w:style w:type="character" w:styleId="Hyperlink">
    <w:name w:val="Hyperlink"/>
    <w:basedOn w:val="DefaultParagraphFont"/>
    <w:uiPriority w:val="99"/>
    <w:semiHidden/>
    <w:unhideWhenUsed/>
    <w:rsid w:val="00C00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0E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2E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Goodfield</dc:creator>
  <cp:lastModifiedBy>E Goodfield (Llanfair Primary School)</cp:lastModifiedBy>
  <cp:revision>2</cp:revision>
  <cp:lastPrinted>2020-09-18T15:08:00Z</cp:lastPrinted>
  <dcterms:created xsi:type="dcterms:W3CDTF">2021-01-05T12:18:00Z</dcterms:created>
  <dcterms:modified xsi:type="dcterms:W3CDTF">2021-01-05T12:18:00Z</dcterms:modified>
</cp:coreProperties>
</file>