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94"/>
      </w:tblGrid>
      <w:tr w:rsidR="00F42EAE" w:rsidRPr="00933CD3" w14:paraId="1C8F940C" w14:textId="77777777" w:rsidTr="00D62753">
        <w:trPr>
          <w:trHeight w:val="913"/>
        </w:trPr>
        <w:tc>
          <w:tcPr>
            <w:tcW w:w="8594" w:type="dxa"/>
          </w:tcPr>
          <w:p w14:paraId="6A350833" w14:textId="77777777" w:rsidR="00F42EAE" w:rsidRPr="00933CD3" w:rsidRDefault="004F1316" w:rsidP="00F42EAE">
            <w:pPr>
              <w:jc w:val="center"/>
              <w:rPr>
                <w:rFonts w:asciiTheme="minorHAnsi" w:hAnsiTheme="minorHAnsi" w:cstheme="minorHAnsi"/>
                <w:b/>
                <w:sz w:val="36"/>
                <w:lang w:val="en-GB"/>
              </w:rPr>
            </w:pPr>
            <w:r w:rsidRPr="00933CD3">
              <w:rPr>
                <w:rFonts w:asciiTheme="minorHAnsi" w:hAnsiTheme="minorHAnsi" w:cstheme="minorHAnsi"/>
                <w:b/>
                <w:noProof/>
                <w:sz w:val="36"/>
                <w:lang w:val="en-GB" w:eastAsia="en-GB"/>
              </w:rPr>
              <mc:AlternateContent>
                <mc:Choice Requires="wps">
                  <w:drawing>
                    <wp:anchor distT="0" distB="0" distL="114300" distR="114300" simplePos="0" relativeHeight="251658240" behindDoc="0" locked="0" layoutInCell="1" allowOverlap="1" wp14:anchorId="10FFEBE3" wp14:editId="45092328">
                      <wp:simplePos x="0" y="0"/>
                      <wp:positionH relativeFrom="column">
                        <wp:posOffset>4448175</wp:posOffset>
                      </wp:positionH>
                      <wp:positionV relativeFrom="paragraph">
                        <wp:posOffset>59055</wp:posOffset>
                      </wp:positionV>
                      <wp:extent cx="723900" cy="5905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14:paraId="471C638E" w14:textId="77777777" w:rsidR="00314172" w:rsidRDefault="00314172">
                                  <w:r w:rsidRPr="001647F8">
                                    <w:rPr>
                                      <w:noProof/>
                                      <w:lang w:val="en-GB" w:eastAsia="en-GB"/>
                                    </w:rPr>
                                    <w:drawing>
                                      <wp:inline distT="0" distB="0" distL="0" distR="0" wp14:anchorId="16FDA570" wp14:editId="1BC06DFD">
                                        <wp:extent cx="445770" cy="526819"/>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8"/>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FEBE3" id="_x0000_t202" coordsize="21600,21600" o:spt="202" path="m,l,21600r21600,l21600,xe">
                      <v:stroke joinstyle="miter"/>
                      <v:path gradientshapeok="t" o:connecttype="rect"/>
                    </v:shapetype>
                    <v:shape id="Text Box 2" o:spid="_x0000_s1026" type="#_x0000_t202" style="position:absolute;left:0;text-align:left;margin-left:350.25pt;margin-top:4.65pt;width: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EKgIAAE8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">
                      <v:textbox>
                        <w:txbxContent>
                          <w:p w14:paraId="471C638E" w14:textId="77777777" w:rsidR="00314172" w:rsidRDefault="00314172">
                            <w:r w:rsidRPr="001647F8">
                              <w:rPr>
                                <w:noProof/>
                                <w:lang w:val="en-GB" w:eastAsia="en-GB"/>
                              </w:rPr>
                              <w:drawing>
                                <wp:inline distT="0" distB="0" distL="0" distR="0" wp14:anchorId="16FDA570" wp14:editId="1BC06DFD">
                                  <wp:extent cx="445770" cy="526819"/>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9"/>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v:textbox>
                    </v:shape>
                  </w:pict>
                </mc:Fallback>
              </mc:AlternateContent>
            </w:r>
            <w:r w:rsidR="00F42EAE" w:rsidRPr="00933CD3">
              <w:rPr>
                <w:rFonts w:asciiTheme="minorHAnsi" w:hAnsiTheme="minorHAnsi" w:cstheme="minorHAnsi"/>
                <w:b/>
                <w:sz w:val="36"/>
                <w:lang w:val="en-GB"/>
              </w:rPr>
              <w:t>Llanfair Primary School</w:t>
            </w:r>
            <w:r w:rsidR="001647F8" w:rsidRPr="00933CD3">
              <w:rPr>
                <w:rFonts w:asciiTheme="minorHAnsi" w:hAnsiTheme="minorHAnsi" w:cstheme="minorHAnsi"/>
                <w:b/>
                <w:sz w:val="36"/>
                <w:lang w:val="en-GB"/>
              </w:rPr>
              <w:t xml:space="preserve">                  </w:t>
            </w:r>
          </w:p>
          <w:p w14:paraId="0F88871D" w14:textId="77777777" w:rsidR="00F42EAE" w:rsidRPr="00933CD3" w:rsidRDefault="004059D9" w:rsidP="004059D9">
            <w:pPr>
              <w:jc w:val="center"/>
              <w:rPr>
                <w:rFonts w:asciiTheme="minorHAnsi" w:hAnsiTheme="minorHAnsi" w:cstheme="minorHAnsi"/>
                <w:b/>
                <w:sz w:val="20"/>
                <w:lang w:val="en-GB"/>
              </w:rPr>
            </w:pPr>
            <w:r w:rsidRPr="00933CD3">
              <w:rPr>
                <w:rFonts w:asciiTheme="minorHAnsi" w:hAnsiTheme="minorHAnsi" w:cstheme="minorHAnsi"/>
                <w:b/>
                <w:sz w:val="20"/>
                <w:lang w:val="en-GB"/>
              </w:rPr>
              <w:t>Governing Body Annual Report to Parents</w:t>
            </w:r>
          </w:p>
          <w:p w14:paraId="03B41D4F" w14:textId="062A23E6" w:rsidR="004059D9" w:rsidRPr="00933CD3" w:rsidRDefault="004059D9" w:rsidP="004059D9">
            <w:pPr>
              <w:jc w:val="center"/>
              <w:rPr>
                <w:rFonts w:asciiTheme="minorHAnsi" w:hAnsiTheme="minorHAnsi" w:cstheme="minorHAnsi"/>
                <w:b/>
                <w:sz w:val="16"/>
                <w:lang w:val="en-GB"/>
              </w:rPr>
            </w:pPr>
            <w:r w:rsidRPr="00933CD3">
              <w:rPr>
                <w:rFonts w:asciiTheme="minorHAnsi" w:hAnsiTheme="minorHAnsi" w:cstheme="minorHAnsi"/>
                <w:b/>
                <w:sz w:val="16"/>
                <w:lang w:val="en-GB"/>
              </w:rPr>
              <w:t>This report re</w:t>
            </w:r>
            <w:r w:rsidR="0039647C">
              <w:rPr>
                <w:rFonts w:asciiTheme="minorHAnsi" w:hAnsiTheme="minorHAnsi" w:cstheme="minorHAnsi"/>
                <w:b/>
                <w:sz w:val="16"/>
                <w:lang w:val="en-GB"/>
              </w:rPr>
              <w:t>lates to academic year 2021</w:t>
            </w:r>
            <w:r w:rsidR="000D3C56" w:rsidRPr="00933CD3">
              <w:rPr>
                <w:rFonts w:asciiTheme="minorHAnsi" w:hAnsiTheme="minorHAnsi" w:cstheme="minorHAnsi"/>
                <w:b/>
                <w:sz w:val="16"/>
                <w:lang w:val="en-GB"/>
              </w:rPr>
              <w:t>-20</w:t>
            </w:r>
            <w:r w:rsidR="0039647C">
              <w:rPr>
                <w:rFonts w:asciiTheme="minorHAnsi" w:hAnsiTheme="minorHAnsi" w:cstheme="minorHAnsi"/>
                <w:b/>
                <w:sz w:val="16"/>
                <w:lang w:val="en-GB"/>
              </w:rPr>
              <w:t>22</w:t>
            </w:r>
          </w:p>
          <w:p w14:paraId="2FD514E6" w14:textId="77777777" w:rsidR="00A30CA5" w:rsidRPr="00933CD3" w:rsidRDefault="00A30CA5" w:rsidP="004059D9">
            <w:pPr>
              <w:jc w:val="center"/>
              <w:rPr>
                <w:rFonts w:asciiTheme="minorHAnsi" w:hAnsiTheme="minorHAnsi" w:cstheme="minorHAnsi"/>
                <w:b/>
                <w:sz w:val="16"/>
                <w:lang w:val="en-GB"/>
              </w:rPr>
            </w:pPr>
          </w:p>
        </w:tc>
      </w:tr>
      <w:tr w:rsidR="00F42EAE" w:rsidRPr="00933CD3" w14:paraId="4179C17D" w14:textId="77777777" w:rsidTr="00D62753">
        <w:tc>
          <w:tcPr>
            <w:tcW w:w="8594" w:type="dxa"/>
          </w:tcPr>
          <w:p w14:paraId="6D941369" w14:textId="77777777" w:rsidR="00150827" w:rsidRDefault="00150827" w:rsidP="00150827">
            <w:pPr>
              <w:jc w:val="both"/>
            </w:pPr>
            <w:r>
              <w:t>Introduction to Governors’ report to parents.</w:t>
            </w:r>
          </w:p>
          <w:p w14:paraId="64B98CDE" w14:textId="77777777" w:rsidR="00150827" w:rsidRDefault="00150827" w:rsidP="00150827">
            <w:pPr>
              <w:jc w:val="both"/>
            </w:pPr>
          </w:p>
          <w:p w14:paraId="3D5E05E1" w14:textId="77777777" w:rsidR="00150827" w:rsidRDefault="00150827" w:rsidP="00150827">
            <w:pPr>
              <w:jc w:val="both"/>
            </w:pPr>
            <w:r>
              <w:t>On behalf of the Governing Body of Llanfair School, I would like to present this annual report to you.</w:t>
            </w:r>
          </w:p>
          <w:p w14:paraId="5B144B6C" w14:textId="77777777" w:rsidR="00150827" w:rsidRDefault="00150827" w:rsidP="00150827">
            <w:pPr>
              <w:jc w:val="both"/>
            </w:pPr>
          </w:p>
          <w:p w14:paraId="349E6166" w14:textId="77777777" w:rsidR="00150827" w:rsidRDefault="00150827" w:rsidP="00150827">
            <w:pPr>
              <w:jc w:val="both"/>
            </w:pPr>
            <w:r>
              <w:t>The last academic year has seen a number of changes, most significantly Mr Jon Paul Guy moving on to pastures new; we wish him every success in his new school. Equally, I would like to pass on my gratitude to Miss Helen Jones who stepped into the role of acting head for the spring and early summer term. I would like to take the opportunity to welcome Mr Rhys Jones into his new role as head of Llanfair and I look forward to supporting him in his drive to continue improving the school and helping pupils achieve their full potential. I would like to extend my thanks to all the staff and governors for their hard work and dedication during this time and their commitment to maintaining the high standard of both academic and pastoral care.</w:t>
            </w:r>
          </w:p>
          <w:p w14:paraId="3B0B66DD" w14:textId="77777777" w:rsidR="00150827" w:rsidRDefault="00150827" w:rsidP="00150827">
            <w:pPr>
              <w:jc w:val="both"/>
            </w:pPr>
          </w:p>
          <w:p w14:paraId="3F75F9D6" w14:textId="77777777" w:rsidR="00150827" w:rsidRDefault="00150827" w:rsidP="00150827">
            <w:pPr>
              <w:jc w:val="both"/>
            </w:pPr>
            <w:r>
              <w:t xml:space="preserve">The Governing body is constantly evolving and this year, we said goodbye to Anthony Ford who had extended his tenure as governor in order to help support the governing body through challenging times. Thank you, Anthony, for all your support. </w:t>
            </w:r>
          </w:p>
          <w:p w14:paraId="2BFE6082" w14:textId="77777777" w:rsidR="00150827" w:rsidRDefault="00150827" w:rsidP="00150827">
            <w:pPr>
              <w:jc w:val="both"/>
            </w:pPr>
          </w:p>
          <w:p w14:paraId="58C925EE" w14:textId="77777777" w:rsidR="00150827" w:rsidRDefault="00150827" w:rsidP="00150827">
            <w:pPr>
              <w:jc w:val="both"/>
            </w:pPr>
            <w:r>
              <w:t xml:space="preserve">Due to the lifting of restrictions, it was lovely to hold Sports Day once again with parents in attendance, which was thoroughly enjoyed by pupils, staff and parents alike. </w:t>
            </w:r>
          </w:p>
          <w:p w14:paraId="37C0F8F9" w14:textId="77777777" w:rsidR="00150827" w:rsidRDefault="00150827" w:rsidP="00150827">
            <w:pPr>
              <w:jc w:val="both"/>
            </w:pPr>
          </w:p>
          <w:p w14:paraId="011C3650" w14:textId="77777777" w:rsidR="00150827" w:rsidRDefault="00150827" w:rsidP="00150827">
            <w:pPr>
              <w:jc w:val="both"/>
            </w:pPr>
            <w:r>
              <w:t xml:space="preserve">As a school we believe the key to our continued success both academically and pastorally is to continue to maintain and develop communication and engagement with parents and pupils. The lifting of restrictions has now facilitated the return of our open door policy enabling parents to hold discussions with staff on a more informal basis. </w:t>
            </w:r>
          </w:p>
          <w:p w14:paraId="325C43F9" w14:textId="77777777" w:rsidR="00150827" w:rsidRDefault="00150827" w:rsidP="00150827">
            <w:pPr>
              <w:jc w:val="both"/>
            </w:pPr>
          </w:p>
          <w:p w14:paraId="18A8880B" w14:textId="77777777" w:rsidR="00150827" w:rsidRDefault="00150827" w:rsidP="00150827">
            <w:pPr>
              <w:jc w:val="both"/>
            </w:pPr>
            <w:r>
              <w:t xml:space="preserve">I would like to thank Mr Rhys Jones for his positive and enthusiastic approach and hope that it is the beginning of a long relationship with the school. </w:t>
            </w:r>
          </w:p>
          <w:p w14:paraId="1477D225" w14:textId="77777777" w:rsidR="00150827" w:rsidRDefault="00150827" w:rsidP="00150827">
            <w:pPr>
              <w:jc w:val="both"/>
            </w:pPr>
          </w:p>
          <w:p w14:paraId="53C5A3DA" w14:textId="77777777" w:rsidR="00150827" w:rsidRDefault="00150827" w:rsidP="00150827">
            <w:pPr>
              <w:jc w:val="both"/>
            </w:pPr>
            <w:r>
              <w:t>I am proud to represent the governors and pass on congratulations to all the staff and pupils facing the challenges of the new curriculum. Both the academic progress and well-being of the whole school community remains the focus of the staff and governors. The school is an integral part of the community and this is due to the ethos of togetherness and hard work that exists in the school.</w:t>
            </w:r>
          </w:p>
          <w:p w14:paraId="602BD28C" w14:textId="77777777" w:rsidR="00150827" w:rsidRDefault="00150827" w:rsidP="00150827">
            <w:pPr>
              <w:jc w:val="both"/>
            </w:pPr>
          </w:p>
          <w:p w14:paraId="0C39400C" w14:textId="77777777" w:rsidR="00150827" w:rsidRDefault="00150827" w:rsidP="00150827">
            <w:pPr>
              <w:jc w:val="both"/>
            </w:pPr>
            <w:r>
              <w:t>Margaret Nelson</w:t>
            </w:r>
          </w:p>
          <w:p w14:paraId="0B5AB127" w14:textId="77777777" w:rsidR="00150827" w:rsidRDefault="00150827" w:rsidP="00150827">
            <w:pPr>
              <w:jc w:val="both"/>
            </w:pPr>
          </w:p>
          <w:p w14:paraId="314ADFC3" w14:textId="77777777" w:rsidR="00150827" w:rsidRDefault="00150827" w:rsidP="00150827">
            <w:pPr>
              <w:jc w:val="both"/>
            </w:pPr>
            <w:r>
              <w:t>Chair of Governors</w:t>
            </w:r>
          </w:p>
          <w:p w14:paraId="585B4BDA" w14:textId="77777777" w:rsidR="00061969" w:rsidRPr="00933CD3" w:rsidRDefault="00061969" w:rsidP="00150827">
            <w:pPr>
              <w:jc w:val="both"/>
              <w:rPr>
                <w:rFonts w:asciiTheme="minorHAnsi" w:hAnsiTheme="minorHAnsi" w:cstheme="minorHAnsi"/>
                <w:sz w:val="22"/>
                <w:szCs w:val="22"/>
                <w:lang w:val="en-GB"/>
              </w:rPr>
            </w:pPr>
          </w:p>
        </w:tc>
      </w:tr>
      <w:tr w:rsidR="00A30CA5" w:rsidRPr="00933CD3" w14:paraId="4DFD70F5" w14:textId="77777777" w:rsidTr="00D62753">
        <w:tc>
          <w:tcPr>
            <w:tcW w:w="8594" w:type="dxa"/>
          </w:tcPr>
          <w:p w14:paraId="7700A356" w14:textId="77777777" w:rsidR="00BC1EE6" w:rsidRPr="00933CD3" w:rsidRDefault="00A30CA5" w:rsidP="00BC1EE6">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lastRenderedPageBreak/>
              <w:t>Llanfair Primary School is an English medium school located on the road between St. Athan and Co</w:t>
            </w:r>
            <w:r w:rsidR="005341EC" w:rsidRPr="00933CD3">
              <w:rPr>
                <w:rFonts w:asciiTheme="minorHAnsi" w:hAnsiTheme="minorHAnsi" w:cstheme="minorHAnsi"/>
                <w:sz w:val="22"/>
                <w:szCs w:val="22"/>
                <w:lang w:val="en-GB"/>
              </w:rPr>
              <w:t>wbridge</w:t>
            </w:r>
            <w:r w:rsidR="002A7145" w:rsidRPr="00933CD3">
              <w:rPr>
                <w:rFonts w:asciiTheme="minorHAnsi" w:hAnsiTheme="minorHAnsi" w:cstheme="minorHAnsi"/>
                <w:sz w:val="22"/>
                <w:szCs w:val="22"/>
                <w:lang w:val="en-GB"/>
              </w:rPr>
              <w:t xml:space="preserve"> in St. Mary Church</w:t>
            </w:r>
            <w:r w:rsidR="005341EC" w:rsidRPr="00933CD3">
              <w:rPr>
                <w:rFonts w:asciiTheme="minorHAnsi" w:hAnsiTheme="minorHAnsi" w:cstheme="minorHAnsi"/>
                <w:sz w:val="22"/>
                <w:szCs w:val="22"/>
                <w:lang w:val="en-GB"/>
              </w:rPr>
              <w:t xml:space="preserve">.  The school caters for </w:t>
            </w:r>
            <w:r w:rsidR="00093940" w:rsidRPr="00933CD3">
              <w:rPr>
                <w:rFonts w:asciiTheme="minorHAnsi" w:hAnsiTheme="minorHAnsi" w:cstheme="minorHAnsi"/>
                <w:sz w:val="22"/>
                <w:szCs w:val="22"/>
                <w:lang w:val="en-GB"/>
              </w:rPr>
              <w:t>pupils aged 3-11 years of age, with a morning nursery.</w:t>
            </w:r>
          </w:p>
          <w:p w14:paraId="6E870CA8" w14:textId="77777777" w:rsidR="00A30CA5" w:rsidRPr="00933CD3" w:rsidRDefault="000923C4" w:rsidP="00BC1EE6">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The Governing Body meets twice termly with several sub-committees and working groups also meeting regularly.</w:t>
            </w:r>
            <w:r w:rsidR="007E7F7A" w:rsidRPr="00933CD3">
              <w:rPr>
                <w:rFonts w:asciiTheme="minorHAnsi" w:hAnsiTheme="minorHAnsi" w:cstheme="minorHAnsi"/>
                <w:sz w:val="22"/>
                <w:szCs w:val="22"/>
                <w:lang w:val="en-GB"/>
              </w:rPr>
              <w:t xml:space="preserve">  Governors visit school to observe the school in operation and also to discuss learning with the children.  </w:t>
            </w:r>
          </w:p>
        </w:tc>
      </w:tr>
      <w:tr w:rsidR="007923BB" w:rsidRPr="00933CD3" w14:paraId="71656DC4" w14:textId="77777777" w:rsidTr="0010468B">
        <w:trPr>
          <w:trHeight w:val="381"/>
        </w:trPr>
        <w:tc>
          <w:tcPr>
            <w:tcW w:w="8594" w:type="dxa"/>
          </w:tcPr>
          <w:p w14:paraId="0EE33E73" w14:textId="17287DDF" w:rsidR="00453C62" w:rsidRPr="00933CD3" w:rsidRDefault="00453C62" w:rsidP="00453C62">
            <w:pPr>
              <w:rPr>
                <w:rFonts w:asciiTheme="minorHAnsi" w:hAnsiTheme="minorHAnsi" w:cstheme="minorHAnsi"/>
                <w:b/>
                <w:sz w:val="22"/>
                <w:szCs w:val="22"/>
                <w:lang w:val="en-GB"/>
              </w:rPr>
            </w:pPr>
            <w:r w:rsidRPr="00933CD3">
              <w:rPr>
                <w:rFonts w:asciiTheme="minorHAnsi" w:hAnsiTheme="minorHAnsi" w:cstheme="minorHAnsi"/>
                <w:b/>
                <w:sz w:val="22"/>
                <w:szCs w:val="22"/>
                <w:lang w:val="en-GB"/>
              </w:rPr>
              <w:t>Governing B</w:t>
            </w:r>
            <w:r w:rsidR="00555DE0">
              <w:rPr>
                <w:rFonts w:asciiTheme="minorHAnsi" w:hAnsiTheme="minorHAnsi" w:cstheme="minorHAnsi"/>
                <w:b/>
                <w:sz w:val="22"/>
                <w:szCs w:val="22"/>
                <w:lang w:val="en-GB"/>
              </w:rPr>
              <w:t>ody Composition (as of July 2022</w:t>
            </w:r>
            <w:r w:rsidRPr="00933CD3">
              <w:rPr>
                <w:rFonts w:asciiTheme="minorHAnsi" w:hAnsiTheme="minorHAnsi" w:cstheme="minorHAnsi"/>
                <w:b/>
                <w:sz w:val="22"/>
                <w:szCs w:val="22"/>
                <w:lang w:val="en-GB"/>
              </w:rPr>
              <w:t>)</w:t>
            </w:r>
          </w:p>
          <w:p w14:paraId="3EDF7448" w14:textId="77777777" w:rsidR="00453C62" w:rsidRPr="00933CD3" w:rsidRDefault="00453C62" w:rsidP="00453C62">
            <w:pPr>
              <w:rPr>
                <w:rFonts w:asciiTheme="minorHAnsi" w:hAnsiTheme="minorHAnsi" w:cstheme="minorHAnsi"/>
                <w:b/>
                <w:sz w:val="22"/>
                <w:szCs w:val="20"/>
                <w:lang w:val="en-GB"/>
              </w:rPr>
            </w:pPr>
          </w:p>
          <w:p w14:paraId="1D7CB1F8" w14:textId="23D6BD92" w:rsidR="00453C62" w:rsidRPr="00933CD3" w:rsidRDefault="00453C62" w:rsidP="00453C62">
            <w:pPr>
              <w:rPr>
                <w:rFonts w:asciiTheme="minorHAnsi" w:hAnsiTheme="minorHAnsi" w:cstheme="minorHAnsi"/>
                <w:b/>
                <w:sz w:val="22"/>
                <w:szCs w:val="20"/>
              </w:rPr>
            </w:pPr>
            <w:r w:rsidRPr="00933CD3">
              <w:rPr>
                <w:rFonts w:asciiTheme="minorHAnsi" w:hAnsiTheme="minorHAnsi" w:cstheme="minorHAnsi"/>
                <w:b/>
                <w:sz w:val="22"/>
                <w:szCs w:val="20"/>
              </w:rPr>
              <w:t xml:space="preserve">Governor </w:t>
            </w:r>
            <w:r w:rsidRPr="00933CD3">
              <w:rPr>
                <w:rFonts w:asciiTheme="minorHAnsi" w:hAnsiTheme="minorHAnsi" w:cstheme="minorHAnsi"/>
                <w:sz w:val="22"/>
                <w:szCs w:val="20"/>
              </w:rPr>
              <w:t xml:space="preserve">                                         </w:t>
            </w:r>
            <w:r w:rsidR="00DC0718">
              <w:rPr>
                <w:rFonts w:asciiTheme="minorHAnsi" w:hAnsiTheme="minorHAnsi" w:cstheme="minorHAnsi"/>
                <w:sz w:val="22"/>
                <w:szCs w:val="20"/>
              </w:rPr>
              <w:t xml:space="preserve">         </w:t>
            </w:r>
            <w:r w:rsidRPr="00933CD3">
              <w:rPr>
                <w:rFonts w:asciiTheme="minorHAnsi" w:hAnsiTheme="minorHAnsi" w:cstheme="minorHAnsi"/>
                <w:sz w:val="22"/>
                <w:szCs w:val="20"/>
              </w:rPr>
              <w:t xml:space="preserve">  </w:t>
            </w:r>
            <w:r w:rsidR="00DC0718">
              <w:rPr>
                <w:rFonts w:asciiTheme="minorHAnsi" w:hAnsiTheme="minorHAnsi" w:cstheme="minorHAnsi"/>
                <w:sz w:val="22"/>
                <w:szCs w:val="20"/>
              </w:rPr>
              <w:t xml:space="preserve">   </w:t>
            </w:r>
            <w:r w:rsidRPr="00933CD3">
              <w:rPr>
                <w:rFonts w:asciiTheme="minorHAnsi" w:hAnsiTheme="minorHAnsi" w:cstheme="minorHAnsi"/>
                <w:b/>
                <w:sz w:val="22"/>
                <w:szCs w:val="20"/>
              </w:rPr>
              <w:t xml:space="preserve">Category                                  </w:t>
            </w:r>
            <w:r w:rsidR="00DC0718">
              <w:rPr>
                <w:rFonts w:asciiTheme="minorHAnsi" w:hAnsiTheme="minorHAnsi" w:cstheme="minorHAnsi"/>
                <w:b/>
                <w:sz w:val="22"/>
                <w:szCs w:val="20"/>
              </w:rPr>
              <w:t xml:space="preserve">        </w:t>
            </w:r>
            <w:r w:rsidRPr="00933CD3">
              <w:rPr>
                <w:rFonts w:asciiTheme="minorHAnsi" w:hAnsiTheme="minorHAnsi" w:cstheme="minorHAnsi"/>
                <w:b/>
                <w:sz w:val="22"/>
                <w:szCs w:val="20"/>
              </w:rPr>
              <w:t xml:space="preserve"> Term Expires</w:t>
            </w:r>
          </w:p>
          <w:p w14:paraId="53C43954" w14:textId="77777777" w:rsidR="00453C62" w:rsidRPr="00933CD3" w:rsidRDefault="00453C62" w:rsidP="00453C62">
            <w:pPr>
              <w:rPr>
                <w:rFonts w:asciiTheme="minorHAnsi" w:hAnsiTheme="minorHAnsi" w:cstheme="minorHAnsi"/>
                <w:sz w:val="22"/>
                <w:szCs w:val="20"/>
              </w:rPr>
            </w:pPr>
          </w:p>
          <w:p w14:paraId="67653FF7"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Rachel Edwards                                     Parent                                                     21.01.24</w:t>
            </w:r>
          </w:p>
          <w:p w14:paraId="3253D866"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Sarah Trigg                                             Teacher Representative                      10.10.24</w:t>
            </w:r>
          </w:p>
          <w:p w14:paraId="55A18996"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Mary Llewellyn</w:t>
            </w:r>
            <w:r w:rsidRPr="0010468B">
              <w:rPr>
                <w:rFonts w:asciiTheme="minorHAnsi" w:hAnsiTheme="minorHAnsi" w:cstheme="minorHAnsi"/>
                <w:sz w:val="22"/>
                <w:szCs w:val="20"/>
              </w:rPr>
              <w:tab/>
              <w:t xml:space="preserve">                               Community                                            01.10.21</w:t>
            </w:r>
          </w:p>
          <w:p w14:paraId="312812BD"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Margaret Nelson                                   Community                                           16.11.23</w:t>
            </w:r>
          </w:p>
          <w:p w14:paraId="6963AEEE"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Bethan Wostear                                    Parent                                                     04.07.23</w:t>
            </w:r>
          </w:p>
          <w:p w14:paraId="303ACB3C"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Sally Rees/Ms. Jill Walker                   Non-teaching Representative              27.11.24</w:t>
            </w:r>
          </w:p>
          <w:p w14:paraId="6A18279E" w14:textId="05B99AB9" w:rsidR="00453C62"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 Anthony Ford                                           Local Authority                                      19.10.23</w:t>
            </w:r>
          </w:p>
          <w:p w14:paraId="3C71553E" w14:textId="69A4025B" w:rsidR="00555DE0" w:rsidRDefault="00555DE0" w:rsidP="00453C62">
            <w:pPr>
              <w:rPr>
                <w:rFonts w:asciiTheme="minorHAnsi" w:hAnsiTheme="minorHAnsi" w:cstheme="minorHAnsi"/>
                <w:sz w:val="22"/>
                <w:szCs w:val="20"/>
              </w:rPr>
            </w:pPr>
            <w:r>
              <w:rPr>
                <w:rFonts w:asciiTheme="minorHAnsi" w:hAnsiTheme="minorHAnsi" w:cstheme="minorHAnsi"/>
                <w:sz w:val="22"/>
                <w:szCs w:val="20"/>
              </w:rPr>
              <w:t>Mr</w:t>
            </w:r>
            <w:r w:rsidR="00DC0718">
              <w:rPr>
                <w:rFonts w:asciiTheme="minorHAnsi" w:hAnsiTheme="minorHAnsi" w:cstheme="minorHAnsi"/>
                <w:sz w:val="22"/>
                <w:szCs w:val="20"/>
              </w:rPr>
              <w:t>.</w:t>
            </w:r>
            <w:r>
              <w:rPr>
                <w:rFonts w:asciiTheme="minorHAnsi" w:hAnsiTheme="minorHAnsi" w:cstheme="minorHAnsi"/>
                <w:sz w:val="22"/>
                <w:szCs w:val="20"/>
              </w:rPr>
              <w:t xml:space="preserve"> Graeme Smith           </w:t>
            </w:r>
            <w:r w:rsidR="00DC0718">
              <w:rPr>
                <w:rFonts w:asciiTheme="minorHAnsi" w:hAnsiTheme="minorHAnsi" w:cstheme="minorHAnsi"/>
                <w:sz w:val="22"/>
                <w:szCs w:val="20"/>
              </w:rPr>
              <w:t xml:space="preserve">                               </w:t>
            </w:r>
            <w:r>
              <w:rPr>
                <w:rFonts w:asciiTheme="minorHAnsi" w:hAnsiTheme="minorHAnsi" w:cstheme="minorHAnsi"/>
                <w:sz w:val="22"/>
                <w:szCs w:val="20"/>
              </w:rPr>
              <w:t>MAR                                                        01.09.25</w:t>
            </w:r>
          </w:p>
          <w:p w14:paraId="3BB4D4EE"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Caroline Neudegg                                  Community                                            21.01.24</w:t>
            </w:r>
          </w:p>
          <w:p w14:paraId="235983F5"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 xml:space="preserve">Mr. Shaun Trigg                     </w:t>
            </w:r>
            <w:r w:rsidRPr="0010468B">
              <w:rPr>
                <w:rFonts w:asciiTheme="minorHAnsi" w:hAnsiTheme="minorHAnsi" w:cstheme="minorHAnsi"/>
                <w:sz w:val="22"/>
                <w:szCs w:val="20"/>
              </w:rPr>
              <w:tab/>
              <w:t xml:space="preserve">                 Local Authority                                      16.11.23</w:t>
            </w:r>
          </w:p>
          <w:p w14:paraId="3C280B25"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Hilary Wickett</w:t>
            </w:r>
            <w:r w:rsidRPr="0010468B">
              <w:rPr>
                <w:rFonts w:asciiTheme="minorHAnsi" w:hAnsiTheme="minorHAnsi" w:cstheme="minorHAnsi"/>
                <w:sz w:val="22"/>
                <w:szCs w:val="20"/>
              </w:rPr>
              <w:tab/>
            </w:r>
            <w:r w:rsidRPr="0010468B">
              <w:rPr>
                <w:rFonts w:asciiTheme="minorHAnsi" w:hAnsiTheme="minorHAnsi" w:cstheme="minorHAnsi"/>
                <w:sz w:val="22"/>
                <w:szCs w:val="20"/>
              </w:rPr>
              <w:tab/>
            </w:r>
            <w:r w:rsidRPr="0010468B">
              <w:rPr>
                <w:rFonts w:asciiTheme="minorHAnsi" w:hAnsiTheme="minorHAnsi" w:cstheme="minorHAnsi"/>
                <w:sz w:val="22"/>
                <w:szCs w:val="20"/>
              </w:rPr>
              <w:tab/>
              <w:t xml:space="preserve">   Parent                                                     21.01.24</w:t>
            </w:r>
          </w:p>
          <w:p w14:paraId="4085EFE4" w14:textId="77777777" w:rsidR="00DC0718"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 Andy Crowe                                              Local Authority</w:t>
            </w:r>
            <w:r w:rsidRPr="0010468B">
              <w:rPr>
                <w:rFonts w:asciiTheme="minorHAnsi" w:hAnsiTheme="minorHAnsi" w:cstheme="minorHAnsi"/>
                <w:sz w:val="22"/>
                <w:szCs w:val="20"/>
              </w:rPr>
              <w:tab/>
              <w:t xml:space="preserve">                         18.10.24 </w:t>
            </w:r>
          </w:p>
          <w:p w14:paraId="67406CAC" w14:textId="6F4F09D4" w:rsidR="00453C62" w:rsidRPr="0010468B" w:rsidRDefault="00DC0718" w:rsidP="00453C62">
            <w:pPr>
              <w:rPr>
                <w:rFonts w:asciiTheme="minorHAnsi" w:hAnsiTheme="minorHAnsi" w:cstheme="minorHAnsi"/>
                <w:sz w:val="22"/>
                <w:szCs w:val="20"/>
              </w:rPr>
            </w:pPr>
            <w:r>
              <w:rPr>
                <w:rFonts w:asciiTheme="minorHAnsi" w:hAnsiTheme="minorHAnsi" w:cstheme="minorHAnsi"/>
                <w:sz w:val="22"/>
                <w:szCs w:val="20"/>
              </w:rPr>
              <w:t xml:space="preserve">Mr. Iain Purdy                                                  Parent                                                     06.10.25                                                     </w:t>
            </w:r>
            <w:r w:rsidR="00453C62" w:rsidRPr="0010468B">
              <w:rPr>
                <w:rFonts w:asciiTheme="minorHAnsi" w:hAnsiTheme="minorHAnsi" w:cstheme="minorHAnsi"/>
                <w:sz w:val="22"/>
                <w:szCs w:val="20"/>
              </w:rPr>
              <w:t xml:space="preserve">              </w:t>
            </w:r>
          </w:p>
          <w:p w14:paraId="2D95E158" w14:textId="16D8CFCF" w:rsidR="00453C62" w:rsidRPr="0010468B" w:rsidRDefault="00555DE0" w:rsidP="00453C62">
            <w:pPr>
              <w:rPr>
                <w:rFonts w:asciiTheme="minorHAnsi" w:hAnsiTheme="minorHAnsi" w:cstheme="minorHAnsi"/>
                <w:sz w:val="22"/>
                <w:lang w:val="en-GB"/>
              </w:rPr>
            </w:pPr>
            <w:r>
              <w:rPr>
                <w:rFonts w:asciiTheme="minorHAnsi" w:hAnsiTheme="minorHAnsi" w:cstheme="minorHAnsi"/>
                <w:sz w:val="22"/>
                <w:szCs w:val="20"/>
              </w:rPr>
              <w:t>Mrs. Karen Whitlock</w:t>
            </w:r>
            <w:r w:rsidR="00453C62" w:rsidRPr="0010468B">
              <w:rPr>
                <w:rFonts w:asciiTheme="minorHAnsi" w:hAnsiTheme="minorHAnsi" w:cstheme="minorHAnsi"/>
                <w:sz w:val="22"/>
                <w:szCs w:val="20"/>
              </w:rPr>
              <w:t xml:space="preserve">              </w:t>
            </w:r>
            <w:r>
              <w:rPr>
                <w:rFonts w:asciiTheme="minorHAnsi" w:hAnsiTheme="minorHAnsi" w:cstheme="minorHAnsi"/>
                <w:sz w:val="22"/>
                <w:szCs w:val="20"/>
              </w:rPr>
              <w:t xml:space="preserve">                         </w:t>
            </w:r>
            <w:r w:rsidR="00453C62" w:rsidRPr="0010468B">
              <w:rPr>
                <w:rFonts w:asciiTheme="minorHAnsi" w:hAnsiTheme="minorHAnsi" w:cstheme="minorHAnsi"/>
                <w:sz w:val="22"/>
                <w:szCs w:val="20"/>
              </w:rPr>
              <w:t>Clerk</w:t>
            </w:r>
          </w:p>
          <w:p w14:paraId="69F2C528" w14:textId="77777777" w:rsidR="00453C62" w:rsidRPr="0010468B" w:rsidRDefault="00453C62" w:rsidP="00453C62">
            <w:pPr>
              <w:rPr>
                <w:rFonts w:asciiTheme="minorHAnsi" w:hAnsiTheme="minorHAnsi" w:cstheme="minorHAnsi"/>
                <w:sz w:val="22"/>
                <w:lang w:val="en-GB"/>
              </w:rPr>
            </w:pPr>
          </w:p>
          <w:p w14:paraId="218287B8" w14:textId="77777777" w:rsidR="00453C62" w:rsidRPr="0010468B" w:rsidRDefault="00453C62" w:rsidP="00453C62">
            <w:pPr>
              <w:rPr>
                <w:rFonts w:asciiTheme="minorHAnsi" w:hAnsiTheme="minorHAnsi" w:cstheme="minorHAnsi"/>
                <w:sz w:val="22"/>
                <w:szCs w:val="22"/>
                <w:lang w:val="en-GB"/>
              </w:rPr>
            </w:pPr>
            <w:r w:rsidRPr="0010468B">
              <w:rPr>
                <w:rFonts w:asciiTheme="minorHAnsi" w:hAnsiTheme="minorHAnsi" w:cstheme="minorHAnsi"/>
                <w:sz w:val="22"/>
                <w:szCs w:val="22"/>
                <w:lang w:val="en-GB"/>
              </w:rPr>
              <w:t>Chair of Governors:  Mrs. Margaret Nelson</w:t>
            </w:r>
          </w:p>
          <w:p w14:paraId="279D5ECF" w14:textId="6A8EF9A3" w:rsidR="00453C62" w:rsidRPr="0010468B" w:rsidRDefault="00453C62" w:rsidP="00453C62">
            <w:pPr>
              <w:rPr>
                <w:rFonts w:asciiTheme="minorHAnsi" w:hAnsiTheme="minorHAnsi" w:cstheme="minorHAnsi"/>
                <w:sz w:val="22"/>
                <w:szCs w:val="22"/>
                <w:lang w:val="en-GB"/>
              </w:rPr>
            </w:pPr>
            <w:r w:rsidRPr="0010468B">
              <w:rPr>
                <w:rFonts w:asciiTheme="minorHAnsi" w:hAnsiTheme="minorHAnsi" w:cstheme="minorHAnsi"/>
                <w:sz w:val="22"/>
                <w:szCs w:val="22"/>
                <w:lang w:val="en-GB"/>
              </w:rPr>
              <w:t xml:space="preserve">Clerk to the Governors:  Mrs. </w:t>
            </w:r>
            <w:r w:rsidR="00555DE0">
              <w:rPr>
                <w:rFonts w:asciiTheme="minorHAnsi" w:hAnsiTheme="minorHAnsi" w:cstheme="minorHAnsi"/>
                <w:sz w:val="22"/>
                <w:szCs w:val="22"/>
                <w:lang w:val="en-GB"/>
              </w:rPr>
              <w:t>Karen Whitlock</w:t>
            </w:r>
          </w:p>
          <w:p w14:paraId="5B4AF12E" w14:textId="77777777" w:rsidR="00453C62" w:rsidRPr="0010468B" w:rsidRDefault="00453C62" w:rsidP="00453C62">
            <w:pPr>
              <w:rPr>
                <w:rFonts w:asciiTheme="minorHAnsi" w:hAnsiTheme="minorHAnsi" w:cstheme="minorHAnsi"/>
                <w:sz w:val="22"/>
                <w:szCs w:val="22"/>
                <w:lang w:val="en-GB"/>
              </w:rPr>
            </w:pPr>
            <w:r w:rsidRPr="0010468B">
              <w:rPr>
                <w:rFonts w:asciiTheme="minorHAnsi" w:hAnsiTheme="minorHAnsi" w:cstheme="minorHAnsi"/>
                <w:sz w:val="22"/>
                <w:szCs w:val="22"/>
                <w:lang w:val="en-GB"/>
              </w:rPr>
              <w:t>Both the Chair of Governors and the Clerk can be contacted using the school’s address.</w:t>
            </w:r>
          </w:p>
          <w:p w14:paraId="65136493" w14:textId="77777777" w:rsidR="00453C62" w:rsidRPr="0010468B" w:rsidRDefault="00453C62" w:rsidP="00453C62">
            <w:pPr>
              <w:rPr>
                <w:rFonts w:asciiTheme="minorHAnsi" w:hAnsiTheme="minorHAnsi" w:cstheme="minorHAnsi"/>
                <w:sz w:val="22"/>
                <w:szCs w:val="22"/>
                <w:lang w:val="en-GB"/>
              </w:rPr>
            </w:pPr>
          </w:p>
          <w:p w14:paraId="50F39318" w14:textId="2F07C934" w:rsidR="00453C62" w:rsidRPr="00DE40A9" w:rsidRDefault="00453C62" w:rsidP="000E161D">
            <w:pPr>
              <w:rPr>
                <w:rFonts w:asciiTheme="minorHAnsi" w:hAnsiTheme="minorHAnsi" w:cstheme="minorHAnsi"/>
                <w:sz w:val="22"/>
                <w:szCs w:val="22"/>
                <w:lang w:val="en-GB"/>
              </w:rPr>
            </w:pPr>
            <w:r w:rsidRPr="0010468B">
              <w:rPr>
                <w:rFonts w:asciiTheme="minorHAnsi" w:hAnsiTheme="minorHAnsi" w:cstheme="minorHAnsi"/>
                <w:sz w:val="22"/>
                <w:szCs w:val="22"/>
                <w:lang w:val="en-GB"/>
              </w:rPr>
              <w:t>No parents’ meeting was held last year.</w:t>
            </w:r>
          </w:p>
          <w:p w14:paraId="2B5EDD88" w14:textId="44AB198D" w:rsidR="00114815" w:rsidRPr="00933CD3" w:rsidRDefault="00114815" w:rsidP="000E161D">
            <w:pPr>
              <w:rPr>
                <w:rFonts w:asciiTheme="minorHAnsi" w:hAnsiTheme="minorHAnsi" w:cstheme="minorHAnsi"/>
                <w:b/>
                <w:sz w:val="20"/>
                <w:lang w:val="en-GB"/>
              </w:rPr>
            </w:pPr>
          </w:p>
        </w:tc>
      </w:tr>
      <w:tr w:rsidR="002A5A5E" w:rsidRPr="00933CD3" w14:paraId="3D992115" w14:textId="77777777" w:rsidTr="00D62753">
        <w:trPr>
          <w:trHeight w:val="1080"/>
        </w:trPr>
        <w:tc>
          <w:tcPr>
            <w:tcW w:w="8594" w:type="dxa"/>
            <w:tcBorders>
              <w:bottom w:val="single" w:sz="12" w:space="0" w:color="auto"/>
            </w:tcBorders>
          </w:tcPr>
          <w:p w14:paraId="5B30DD5B" w14:textId="77777777" w:rsidR="00AF5D09" w:rsidRPr="00933CD3" w:rsidRDefault="00AF5D09" w:rsidP="00AF5D09">
            <w:pPr>
              <w:rPr>
                <w:rFonts w:asciiTheme="minorHAnsi" w:hAnsiTheme="minorHAnsi" w:cstheme="minorHAnsi"/>
                <w:b/>
                <w:sz w:val="22"/>
                <w:szCs w:val="22"/>
                <w:lang w:val="en-GB"/>
              </w:rPr>
            </w:pPr>
            <w:r w:rsidRPr="00933CD3">
              <w:rPr>
                <w:rFonts w:asciiTheme="minorHAnsi" w:hAnsiTheme="minorHAnsi" w:cstheme="minorHAnsi"/>
                <w:b/>
                <w:sz w:val="22"/>
                <w:szCs w:val="22"/>
                <w:lang w:val="en-GB"/>
              </w:rPr>
              <w:t>School Improvement Plan</w:t>
            </w:r>
          </w:p>
          <w:p w14:paraId="7CA8CE49" w14:textId="357A5EB1" w:rsidR="005148CA" w:rsidRPr="00933CD3" w:rsidRDefault="005148CA" w:rsidP="00AF5D09">
            <w:pPr>
              <w:rPr>
                <w:rFonts w:asciiTheme="minorHAnsi" w:hAnsiTheme="minorHAnsi" w:cstheme="minorHAnsi"/>
                <w:sz w:val="22"/>
                <w:szCs w:val="22"/>
              </w:rPr>
            </w:pPr>
            <w:r w:rsidRPr="00933CD3">
              <w:rPr>
                <w:rFonts w:asciiTheme="minorHAnsi" w:hAnsiTheme="minorHAnsi" w:cstheme="minorHAnsi"/>
                <w:sz w:val="22"/>
                <w:szCs w:val="22"/>
                <w:lang w:val="en-GB"/>
              </w:rPr>
              <w:t xml:space="preserve">The school’s work on its SIP was interrupted by further </w:t>
            </w:r>
            <w:r w:rsidR="00555DE0">
              <w:rPr>
                <w:rFonts w:asciiTheme="minorHAnsi" w:hAnsiTheme="minorHAnsi" w:cstheme="minorHAnsi"/>
                <w:sz w:val="22"/>
                <w:szCs w:val="22"/>
                <w:lang w:val="en-GB"/>
              </w:rPr>
              <w:t xml:space="preserve">the impact of Coronavirus particularly during the Autumn and Spring term and a change of leadership during the summer term 2022. </w:t>
            </w:r>
          </w:p>
          <w:p w14:paraId="1361D0AD" w14:textId="52A11A2F" w:rsidR="00555DE0" w:rsidRPr="00555DE0" w:rsidRDefault="00555DE0" w:rsidP="00555DE0">
            <w:pPr>
              <w:pStyle w:val="ListParagraph"/>
              <w:numPr>
                <w:ilvl w:val="0"/>
                <w:numId w:val="18"/>
              </w:numPr>
              <w:jc w:val="both"/>
              <w:rPr>
                <w:rFonts w:asciiTheme="minorHAnsi" w:hAnsiTheme="minorHAnsi" w:cstheme="minorHAnsi"/>
                <w:b/>
                <w:sz w:val="22"/>
                <w:szCs w:val="22"/>
                <w:lang w:val="en-GB"/>
              </w:rPr>
            </w:pPr>
            <w:r w:rsidRPr="00555DE0">
              <w:rPr>
                <w:rFonts w:asciiTheme="minorHAnsi" w:hAnsiTheme="minorHAnsi" w:cstheme="minorHAnsi"/>
                <w:b/>
                <w:sz w:val="22"/>
                <w:szCs w:val="22"/>
                <w:lang w:val="en-GB"/>
              </w:rPr>
              <w:t>Continue recovery from the impact of the global pandemic</w:t>
            </w:r>
          </w:p>
          <w:p w14:paraId="7835DC2E" w14:textId="77777777" w:rsidR="00555DE0" w:rsidRPr="00555DE0" w:rsidRDefault="00555DE0" w:rsidP="00555DE0">
            <w:pPr>
              <w:jc w:val="both"/>
              <w:rPr>
                <w:rFonts w:asciiTheme="minorHAnsi" w:hAnsiTheme="minorHAnsi" w:cstheme="minorHAnsi"/>
                <w:sz w:val="22"/>
                <w:szCs w:val="22"/>
              </w:rPr>
            </w:pPr>
            <w:r w:rsidRPr="00555DE0">
              <w:rPr>
                <w:rFonts w:asciiTheme="minorHAnsi" w:hAnsiTheme="minorHAnsi" w:cstheme="minorHAnsi"/>
                <w:sz w:val="22"/>
                <w:szCs w:val="22"/>
              </w:rPr>
              <w:t>External and outside visitors have been welcomed into the school in Summer 22.</w:t>
            </w:r>
          </w:p>
          <w:p w14:paraId="454CD2C9" w14:textId="77777777" w:rsidR="00555DE0" w:rsidRPr="00555DE0" w:rsidRDefault="00555DE0" w:rsidP="00555DE0">
            <w:pPr>
              <w:jc w:val="both"/>
              <w:rPr>
                <w:rFonts w:asciiTheme="minorHAnsi" w:hAnsiTheme="minorHAnsi" w:cstheme="minorHAnsi"/>
                <w:sz w:val="22"/>
                <w:szCs w:val="22"/>
              </w:rPr>
            </w:pPr>
            <w:r w:rsidRPr="00555DE0">
              <w:rPr>
                <w:rFonts w:asciiTheme="minorHAnsi" w:hAnsiTheme="minorHAnsi" w:cstheme="minorHAnsi"/>
                <w:sz w:val="22"/>
                <w:szCs w:val="22"/>
              </w:rPr>
              <w:t xml:space="preserve">Extra curricular activities were reinstated in Summer 22. </w:t>
            </w:r>
          </w:p>
          <w:p w14:paraId="2F3F4F73" w14:textId="77777777" w:rsidR="00555DE0" w:rsidRPr="00555DE0" w:rsidRDefault="00555DE0" w:rsidP="00555DE0">
            <w:pPr>
              <w:jc w:val="both"/>
              <w:rPr>
                <w:rFonts w:asciiTheme="minorHAnsi" w:hAnsiTheme="minorHAnsi" w:cstheme="minorHAnsi"/>
                <w:sz w:val="22"/>
                <w:szCs w:val="22"/>
              </w:rPr>
            </w:pPr>
            <w:r w:rsidRPr="00555DE0">
              <w:rPr>
                <w:rFonts w:asciiTheme="minorHAnsi" w:hAnsiTheme="minorHAnsi" w:cstheme="minorHAnsi"/>
                <w:sz w:val="22"/>
                <w:szCs w:val="22"/>
              </w:rPr>
              <w:t xml:space="preserve">All pupils took part in an off site educational visit Summer 22. </w:t>
            </w:r>
          </w:p>
          <w:p w14:paraId="2AD7ADDE" w14:textId="77777777" w:rsidR="00555DE0" w:rsidRPr="00555DE0" w:rsidRDefault="00555DE0" w:rsidP="00555DE0">
            <w:pPr>
              <w:jc w:val="both"/>
              <w:rPr>
                <w:rFonts w:asciiTheme="minorHAnsi" w:hAnsiTheme="minorHAnsi" w:cstheme="minorHAnsi"/>
                <w:sz w:val="22"/>
                <w:szCs w:val="22"/>
              </w:rPr>
            </w:pPr>
            <w:r w:rsidRPr="00555DE0">
              <w:rPr>
                <w:rFonts w:asciiTheme="minorHAnsi" w:hAnsiTheme="minorHAnsi" w:cstheme="minorHAnsi"/>
                <w:sz w:val="22"/>
                <w:szCs w:val="22"/>
              </w:rPr>
              <w:t xml:space="preserve">Range of monitoring activities in Summer 22 identified strengths and areas for improvement. </w:t>
            </w:r>
          </w:p>
          <w:p w14:paraId="2F35F53E" w14:textId="77777777" w:rsidR="00555DE0" w:rsidRPr="00555DE0" w:rsidRDefault="00555DE0" w:rsidP="00555DE0">
            <w:pPr>
              <w:jc w:val="both"/>
              <w:rPr>
                <w:rFonts w:asciiTheme="minorHAnsi" w:hAnsiTheme="minorHAnsi" w:cstheme="minorHAnsi"/>
                <w:sz w:val="22"/>
                <w:szCs w:val="22"/>
              </w:rPr>
            </w:pPr>
            <w:r w:rsidRPr="00555DE0">
              <w:rPr>
                <w:rFonts w:asciiTheme="minorHAnsi" w:hAnsiTheme="minorHAnsi" w:cstheme="minorHAnsi"/>
                <w:sz w:val="22"/>
                <w:szCs w:val="22"/>
              </w:rPr>
              <w:t xml:space="preserve">Monitoring activities including book scrutiny focused on progress since return to school. Nearly all books demonstrated good progress from pupils starting points at the beginning of the year. </w:t>
            </w:r>
          </w:p>
          <w:p w14:paraId="440E0BF6" w14:textId="77777777" w:rsidR="00555DE0" w:rsidRPr="00395FE4" w:rsidRDefault="00555DE0" w:rsidP="00555DE0">
            <w:pPr>
              <w:rPr>
                <w:rFonts w:cstheme="minorHAnsi"/>
                <w:sz w:val="20"/>
                <w:szCs w:val="20"/>
              </w:rPr>
            </w:pPr>
          </w:p>
          <w:p w14:paraId="32037FFF" w14:textId="6DCBF566" w:rsidR="00555DE0" w:rsidRPr="00555DE0" w:rsidRDefault="00555DE0" w:rsidP="00555DE0">
            <w:pPr>
              <w:jc w:val="both"/>
              <w:rPr>
                <w:rFonts w:asciiTheme="minorHAnsi" w:hAnsiTheme="minorHAnsi" w:cstheme="minorHAnsi"/>
                <w:sz w:val="22"/>
                <w:szCs w:val="22"/>
                <w:lang w:val="en-GB"/>
              </w:rPr>
            </w:pPr>
            <w:r w:rsidRPr="00555DE0">
              <w:rPr>
                <w:rFonts w:asciiTheme="minorHAnsi" w:hAnsiTheme="minorHAnsi" w:cstheme="minorHAnsi"/>
                <w:sz w:val="22"/>
                <w:szCs w:val="22"/>
              </w:rPr>
              <w:t>Data an</w:t>
            </w:r>
            <w:r>
              <w:rPr>
                <w:rFonts w:asciiTheme="minorHAnsi" w:hAnsiTheme="minorHAnsi" w:cstheme="minorHAnsi"/>
                <w:sz w:val="22"/>
                <w:szCs w:val="22"/>
              </w:rPr>
              <w:t>alysis of in house assessments demonstrated s</w:t>
            </w:r>
            <w:r w:rsidRPr="00555DE0">
              <w:rPr>
                <w:rFonts w:asciiTheme="minorHAnsi" w:hAnsiTheme="minorHAnsi" w:cstheme="minorHAnsi"/>
                <w:sz w:val="22"/>
                <w:szCs w:val="22"/>
              </w:rPr>
              <w:t>trong prog</w:t>
            </w:r>
            <w:r>
              <w:rPr>
                <w:rFonts w:asciiTheme="minorHAnsi" w:hAnsiTheme="minorHAnsi" w:cstheme="minorHAnsi"/>
                <w:sz w:val="22"/>
                <w:szCs w:val="22"/>
              </w:rPr>
              <w:t>ress despite the challenges of C</w:t>
            </w:r>
            <w:r w:rsidRPr="00555DE0">
              <w:rPr>
                <w:rFonts w:asciiTheme="minorHAnsi" w:hAnsiTheme="minorHAnsi" w:cstheme="minorHAnsi"/>
                <w:sz w:val="22"/>
                <w:szCs w:val="22"/>
              </w:rPr>
              <w:t>ovid.</w:t>
            </w:r>
          </w:p>
          <w:p w14:paraId="2A8F3BDD" w14:textId="17E4E627" w:rsidR="00555DE0" w:rsidRPr="00555DE0" w:rsidRDefault="00555DE0" w:rsidP="00555DE0">
            <w:pPr>
              <w:pStyle w:val="ListParagraph"/>
              <w:numPr>
                <w:ilvl w:val="0"/>
                <w:numId w:val="18"/>
              </w:numPr>
              <w:jc w:val="both"/>
              <w:rPr>
                <w:rFonts w:asciiTheme="minorHAnsi" w:hAnsiTheme="minorHAnsi" w:cstheme="minorHAnsi"/>
                <w:b/>
                <w:sz w:val="22"/>
                <w:szCs w:val="22"/>
                <w:lang w:val="en-GB"/>
              </w:rPr>
            </w:pPr>
            <w:r w:rsidRPr="00555DE0">
              <w:rPr>
                <w:rFonts w:asciiTheme="minorHAnsi" w:hAnsiTheme="minorHAnsi" w:cstheme="minorHAnsi"/>
                <w:b/>
                <w:sz w:val="22"/>
                <w:szCs w:val="22"/>
                <w:lang w:val="en-GB"/>
              </w:rPr>
              <w:t>Develop the school’s curriculum in line with the Curriculum for Wales framework.</w:t>
            </w:r>
          </w:p>
          <w:p w14:paraId="79EEFC93" w14:textId="77777777" w:rsidR="00555DE0" w:rsidRPr="00555DE0" w:rsidRDefault="00555DE0" w:rsidP="00555DE0">
            <w:pPr>
              <w:rPr>
                <w:rFonts w:asciiTheme="minorHAnsi" w:hAnsiTheme="minorHAnsi" w:cstheme="minorHAnsi"/>
                <w:sz w:val="22"/>
                <w:szCs w:val="22"/>
              </w:rPr>
            </w:pPr>
            <w:r w:rsidRPr="00555DE0">
              <w:rPr>
                <w:rFonts w:asciiTheme="minorHAnsi" w:hAnsiTheme="minorHAnsi" w:cstheme="minorHAnsi"/>
                <w:sz w:val="22"/>
                <w:szCs w:val="22"/>
              </w:rPr>
              <w:t xml:space="preserve">April 22 change of leadership. </w:t>
            </w:r>
          </w:p>
          <w:p w14:paraId="5A04D993" w14:textId="756F1B03" w:rsidR="00555DE0" w:rsidRPr="00555DE0" w:rsidRDefault="00555DE0" w:rsidP="00555DE0">
            <w:pPr>
              <w:rPr>
                <w:rFonts w:asciiTheme="minorHAnsi" w:hAnsiTheme="minorHAnsi" w:cstheme="minorHAnsi"/>
                <w:sz w:val="22"/>
                <w:szCs w:val="22"/>
              </w:rPr>
            </w:pPr>
            <w:r>
              <w:rPr>
                <w:rFonts w:asciiTheme="minorHAnsi" w:hAnsiTheme="minorHAnsi" w:cstheme="minorHAnsi"/>
                <w:sz w:val="22"/>
                <w:szCs w:val="22"/>
              </w:rPr>
              <w:t>There was an in depth e</w:t>
            </w:r>
            <w:r w:rsidRPr="00555DE0">
              <w:rPr>
                <w:rFonts w:asciiTheme="minorHAnsi" w:hAnsiTheme="minorHAnsi" w:cstheme="minorHAnsi"/>
                <w:sz w:val="22"/>
                <w:szCs w:val="22"/>
              </w:rPr>
              <w:t xml:space="preserve">valuation of curriculum journey </w:t>
            </w:r>
            <w:r>
              <w:rPr>
                <w:rFonts w:asciiTheme="minorHAnsi" w:hAnsiTheme="minorHAnsi" w:cstheme="minorHAnsi"/>
                <w:sz w:val="22"/>
                <w:szCs w:val="22"/>
              </w:rPr>
              <w:t xml:space="preserve">during </w:t>
            </w:r>
            <w:r w:rsidRPr="00555DE0">
              <w:rPr>
                <w:rFonts w:asciiTheme="minorHAnsi" w:hAnsiTheme="minorHAnsi" w:cstheme="minorHAnsi"/>
                <w:sz w:val="22"/>
                <w:szCs w:val="22"/>
              </w:rPr>
              <w:t xml:space="preserve">Spring </w:t>
            </w:r>
            <w:r>
              <w:rPr>
                <w:rFonts w:asciiTheme="minorHAnsi" w:hAnsiTheme="minorHAnsi" w:cstheme="minorHAnsi"/>
                <w:sz w:val="22"/>
                <w:szCs w:val="22"/>
              </w:rPr>
              <w:t>Term 20</w:t>
            </w:r>
            <w:r w:rsidRPr="00555DE0">
              <w:rPr>
                <w:rFonts w:asciiTheme="minorHAnsi" w:hAnsiTheme="minorHAnsi" w:cstheme="minorHAnsi"/>
                <w:sz w:val="22"/>
                <w:szCs w:val="22"/>
              </w:rPr>
              <w:t xml:space="preserve">22. </w:t>
            </w:r>
            <w:r>
              <w:rPr>
                <w:rFonts w:asciiTheme="minorHAnsi" w:hAnsiTheme="minorHAnsi" w:cstheme="minorHAnsi"/>
                <w:sz w:val="22"/>
                <w:szCs w:val="22"/>
              </w:rPr>
              <w:t xml:space="preserve"> A n</w:t>
            </w:r>
            <w:r w:rsidRPr="00555DE0">
              <w:rPr>
                <w:rFonts w:asciiTheme="minorHAnsi" w:hAnsiTheme="minorHAnsi" w:cstheme="minorHAnsi"/>
                <w:sz w:val="22"/>
                <w:szCs w:val="22"/>
              </w:rPr>
              <w:t xml:space="preserve">ew planning format </w:t>
            </w:r>
            <w:r>
              <w:rPr>
                <w:rFonts w:asciiTheme="minorHAnsi" w:hAnsiTheme="minorHAnsi" w:cstheme="minorHAnsi"/>
                <w:sz w:val="22"/>
                <w:szCs w:val="22"/>
              </w:rPr>
              <w:t xml:space="preserve">was </w:t>
            </w:r>
            <w:r w:rsidRPr="00555DE0">
              <w:rPr>
                <w:rFonts w:asciiTheme="minorHAnsi" w:hAnsiTheme="minorHAnsi" w:cstheme="minorHAnsi"/>
                <w:sz w:val="22"/>
                <w:szCs w:val="22"/>
              </w:rPr>
              <w:t xml:space="preserve">introduced </w:t>
            </w:r>
            <w:r>
              <w:rPr>
                <w:rFonts w:asciiTheme="minorHAnsi" w:hAnsiTheme="minorHAnsi" w:cstheme="minorHAnsi"/>
                <w:sz w:val="22"/>
                <w:szCs w:val="22"/>
              </w:rPr>
              <w:t xml:space="preserve">in Summer 22 and mapping of Areas of Learning experience </w:t>
            </w:r>
            <w:r w:rsidRPr="00555DE0">
              <w:rPr>
                <w:rFonts w:asciiTheme="minorHAnsi" w:hAnsiTheme="minorHAnsi" w:cstheme="minorHAnsi"/>
                <w:sz w:val="22"/>
                <w:szCs w:val="22"/>
              </w:rPr>
              <w:t xml:space="preserve"> content </w:t>
            </w:r>
            <w:r>
              <w:rPr>
                <w:rFonts w:asciiTheme="minorHAnsi" w:hAnsiTheme="minorHAnsi" w:cstheme="minorHAnsi"/>
                <w:sz w:val="22"/>
                <w:szCs w:val="22"/>
              </w:rPr>
              <w:t xml:space="preserve">under the </w:t>
            </w:r>
            <w:r w:rsidRPr="00555DE0">
              <w:rPr>
                <w:rFonts w:asciiTheme="minorHAnsi" w:hAnsiTheme="minorHAnsi" w:cstheme="minorHAnsi"/>
                <w:sz w:val="22"/>
                <w:szCs w:val="22"/>
              </w:rPr>
              <w:t>W</w:t>
            </w:r>
            <w:r>
              <w:rPr>
                <w:rFonts w:asciiTheme="minorHAnsi" w:hAnsiTheme="minorHAnsi" w:cstheme="minorHAnsi"/>
                <w:sz w:val="22"/>
                <w:szCs w:val="22"/>
              </w:rPr>
              <w:t xml:space="preserve">hat </w:t>
            </w:r>
            <w:r w:rsidRPr="00555DE0">
              <w:rPr>
                <w:rFonts w:asciiTheme="minorHAnsi" w:hAnsiTheme="minorHAnsi" w:cstheme="minorHAnsi"/>
                <w:sz w:val="22"/>
                <w:szCs w:val="22"/>
              </w:rPr>
              <w:t>M</w:t>
            </w:r>
            <w:r>
              <w:rPr>
                <w:rFonts w:asciiTheme="minorHAnsi" w:hAnsiTheme="minorHAnsi" w:cstheme="minorHAnsi"/>
                <w:sz w:val="22"/>
                <w:szCs w:val="22"/>
              </w:rPr>
              <w:t>atters</w:t>
            </w:r>
            <w:r w:rsidRPr="00555DE0">
              <w:rPr>
                <w:rFonts w:asciiTheme="minorHAnsi" w:hAnsiTheme="minorHAnsi" w:cstheme="minorHAnsi"/>
                <w:sz w:val="22"/>
                <w:szCs w:val="22"/>
              </w:rPr>
              <w:t xml:space="preserve"> statements with local cluster</w:t>
            </w:r>
            <w:r>
              <w:rPr>
                <w:rFonts w:asciiTheme="minorHAnsi" w:hAnsiTheme="minorHAnsi" w:cstheme="minorHAnsi"/>
                <w:sz w:val="22"/>
                <w:szCs w:val="22"/>
              </w:rPr>
              <w:t xml:space="preserve"> took place</w:t>
            </w:r>
            <w:r w:rsidRPr="00555DE0">
              <w:rPr>
                <w:rFonts w:asciiTheme="minorHAnsi" w:hAnsiTheme="minorHAnsi" w:cstheme="minorHAnsi"/>
                <w:sz w:val="22"/>
                <w:szCs w:val="22"/>
              </w:rPr>
              <w:t xml:space="preserve">. </w:t>
            </w:r>
            <w:r>
              <w:rPr>
                <w:rFonts w:asciiTheme="minorHAnsi" w:hAnsiTheme="minorHAnsi" w:cstheme="minorHAnsi"/>
                <w:sz w:val="22"/>
                <w:szCs w:val="22"/>
              </w:rPr>
              <w:t>This was to ensure c</w:t>
            </w:r>
            <w:r w:rsidRPr="00555DE0">
              <w:rPr>
                <w:rFonts w:asciiTheme="minorHAnsi" w:hAnsiTheme="minorHAnsi" w:cstheme="minorHAnsi"/>
                <w:sz w:val="22"/>
                <w:szCs w:val="22"/>
              </w:rPr>
              <w:t>overage of</w:t>
            </w:r>
            <w:r>
              <w:rPr>
                <w:rFonts w:asciiTheme="minorHAnsi" w:hAnsiTheme="minorHAnsi" w:cstheme="minorHAnsi"/>
                <w:sz w:val="22"/>
                <w:szCs w:val="22"/>
              </w:rPr>
              <w:t xml:space="preserve"> the statutory</w:t>
            </w:r>
            <w:r w:rsidRPr="00555DE0">
              <w:rPr>
                <w:rFonts w:asciiTheme="minorHAnsi" w:hAnsiTheme="minorHAnsi" w:cstheme="minorHAnsi"/>
                <w:sz w:val="22"/>
                <w:szCs w:val="22"/>
              </w:rPr>
              <w:t xml:space="preserve"> W</w:t>
            </w:r>
            <w:r>
              <w:rPr>
                <w:rFonts w:asciiTheme="minorHAnsi" w:hAnsiTheme="minorHAnsi" w:cstheme="minorHAnsi"/>
                <w:sz w:val="22"/>
                <w:szCs w:val="22"/>
              </w:rPr>
              <w:t xml:space="preserve">hat </w:t>
            </w:r>
            <w:r w:rsidRPr="00555DE0">
              <w:rPr>
                <w:rFonts w:asciiTheme="minorHAnsi" w:hAnsiTheme="minorHAnsi" w:cstheme="minorHAnsi"/>
                <w:sz w:val="22"/>
                <w:szCs w:val="22"/>
              </w:rPr>
              <w:t>M</w:t>
            </w:r>
            <w:r>
              <w:rPr>
                <w:rFonts w:asciiTheme="minorHAnsi" w:hAnsiTheme="minorHAnsi" w:cstheme="minorHAnsi"/>
                <w:sz w:val="22"/>
                <w:szCs w:val="22"/>
              </w:rPr>
              <w:t>atters</w:t>
            </w:r>
            <w:r w:rsidRPr="00555DE0">
              <w:rPr>
                <w:rFonts w:asciiTheme="minorHAnsi" w:hAnsiTheme="minorHAnsi" w:cstheme="minorHAnsi"/>
                <w:sz w:val="22"/>
                <w:szCs w:val="22"/>
              </w:rPr>
              <w:t xml:space="preserve"> statements</w:t>
            </w:r>
            <w:r w:rsidR="004C1038">
              <w:rPr>
                <w:rFonts w:asciiTheme="minorHAnsi" w:hAnsiTheme="minorHAnsi" w:cstheme="minorHAnsi"/>
                <w:sz w:val="22"/>
                <w:szCs w:val="22"/>
              </w:rPr>
              <w:t>.</w:t>
            </w:r>
          </w:p>
          <w:p w14:paraId="071BC827" w14:textId="080B8496" w:rsidR="00555DE0" w:rsidRPr="00555DE0" w:rsidRDefault="00555DE0" w:rsidP="00555DE0">
            <w:pPr>
              <w:rPr>
                <w:rFonts w:asciiTheme="minorHAnsi" w:hAnsiTheme="minorHAnsi" w:cstheme="minorHAnsi"/>
                <w:sz w:val="22"/>
                <w:szCs w:val="22"/>
              </w:rPr>
            </w:pPr>
            <w:r w:rsidRPr="00555DE0">
              <w:rPr>
                <w:rFonts w:asciiTheme="minorHAnsi" w:hAnsiTheme="minorHAnsi" w:cstheme="minorHAnsi"/>
                <w:sz w:val="22"/>
                <w:szCs w:val="22"/>
              </w:rPr>
              <w:t xml:space="preserve">Pupils </w:t>
            </w:r>
            <w:r w:rsidR="004C1038">
              <w:rPr>
                <w:rFonts w:asciiTheme="minorHAnsi" w:hAnsiTheme="minorHAnsi" w:cstheme="minorHAnsi"/>
                <w:sz w:val="22"/>
                <w:szCs w:val="22"/>
              </w:rPr>
              <w:t xml:space="preserve">were directly involved </w:t>
            </w:r>
            <w:r w:rsidRPr="00555DE0">
              <w:rPr>
                <w:rFonts w:asciiTheme="minorHAnsi" w:hAnsiTheme="minorHAnsi" w:cstheme="minorHAnsi"/>
                <w:sz w:val="22"/>
                <w:szCs w:val="22"/>
              </w:rPr>
              <w:t xml:space="preserve">in expeditions (immersion days) </w:t>
            </w:r>
            <w:r w:rsidR="004C1038">
              <w:rPr>
                <w:rFonts w:asciiTheme="minorHAnsi" w:hAnsiTheme="minorHAnsi" w:cstheme="minorHAnsi"/>
                <w:sz w:val="22"/>
                <w:szCs w:val="22"/>
              </w:rPr>
              <w:t xml:space="preserve">to ensure that </w:t>
            </w:r>
            <w:r w:rsidRPr="00555DE0">
              <w:rPr>
                <w:rFonts w:asciiTheme="minorHAnsi" w:hAnsiTheme="minorHAnsi" w:cstheme="minorHAnsi"/>
                <w:sz w:val="22"/>
                <w:szCs w:val="22"/>
              </w:rPr>
              <w:t xml:space="preserve">pupils </w:t>
            </w:r>
            <w:r w:rsidR="004C1038">
              <w:rPr>
                <w:rFonts w:asciiTheme="minorHAnsi" w:hAnsiTheme="minorHAnsi" w:cstheme="minorHAnsi"/>
                <w:sz w:val="22"/>
                <w:szCs w:val="22"/>
              </w:rPr>
              <w:t xml:space="preserve">had the opportunity to influence </w:t>
            </w:r>
            <w:r w:rsidRPr="00555DE0">
              <w:rPr>
                <w:rFonts w:asciiTheme="minorHAnsi" w:hAnsiTheme="minorHAnsi" w:cstheme="minorHAnsi"/>
                <w:sz w:val="22"/>
                <w:szCs w:val="22"/>
              </w:rPr>
              <w:t xml:space="preserve">how and what they would like to learn. </w:t>
            </w:r>
            <w:r w:rsidR="004C1038">
              <w:rPr>
                <w:rFonts w:asciiTheme="minorHAnsi" w:hAnsiTheme="minorHAnsi" w:cstheme="minorHAnsi"/>
                <w:sz w:val="22"/>
                <w:szCs w:val="22"/>
              </w:rPr>
              <w:t>There was a d</w:t>
            </w:r>
            <w:r w:rsidRPr="00555DE0">
              <w:rPr>
                <w:rFonts w:asciiTheme="minorHAnsi" w:hAnsiTheme="minorHAnsi" w:cstheme="minorHAnsi"/>
                <w:sz w:val="22"/>
                <w:szCs w:val="22"/>
              </w:rPr>
              <w:t xml:space="preserve">irect correlation between pupils ideas and planned teaching and learning activities. </w:t>
            </w:r>
          </w:p>
          <w:p w14:paraId="0221456D" w14:textId="07191C3B" w:rsidR="00555DE0" w:rsidRPr="00555DE0" w:rsidRDefault="00555DE0" w:rsidP="00555DE0">
            <w:pPr>
              <w:rPr>
                <w:rFonts w:asciiTheme="minorHAnsi" w:hAnsiTheme="minorHAnsi" w:cstheme="minorHAnsi"/>
                <w:sz w:val="22"/>
                <w:szCs w:val="22"/>
              </w:rPr>
            </w:pPr>
            <w:r w:rsidRPr="00555DE0">
              <w:rPr>
                <w:rFonts w:asciiTheme="minorHAnsi" w:hAnsiTheme="minorHAnsi" w:cstheme="minorHAnsi"/>
                <w:sz w:val="22"/>
                <w:szCs w:val="22"/>
              </w:rPr>
              <w:t xml:space="preserve">Monitoring (lesson observations) conducted in Summer 22 </w:t>
            </w:r>
            <w:r w:rsidR="004C1038">
              <w:rPr>
                <w:rFonts w:asciiTheme="minorHAnsi" w:hAnsiTheme="minorHAnsi" w:cstheme="minorHAnsi"/>
                <w:sz w:val="22"/>
                <w:szCs w:val="22"/>
              </w:rPr>
              <w:t xml:space="preserve">which </w:t>
            </w:r>
            <w:r w:rsidRPr="00555DE0">
              <w:rPr>
                <w:rFonts w:asciiTheme="minorHAnsi" w:hAnsiTheme="minorHAnsi" w:cstheme="minorHAnsi"/>
                <w:sz w:val="22"/>
                <w:szCs w:val="22"/>
              </w:rPr>
              <w:t>focused on level of challenge. Many lessons observed included appropriate challenge for all learners.</w:t>
            </w:r>
          </w:p>
          <w:p w14:paraId="51711B46" w14:textId="0ED131B9" w:rsidR="00555DE0" w:rsidRPr="00555DE0" w:rsidRDefault="00555DE0" w:rsidP="00555DE0">
            <w:pPr>
              <w:rPr>
                <w:rFonts w:asciiTheme="minorHAnsi" w:hAnsiTheme="minorHAnsi" w:cstheme="minorHAnsi"/>
                <w:sz w:val="22"/>
                <w:szCs w:val="22"/>
              </w:rPr>
            </w:pPr>
            <w:r w:rsidRPr="00555DE0">
              <w:rPr>
                <w:rFonts w:asciiTheme="minorHAnsi" w:hAnsiTheme="minorHAnsi" w:cstheme="minorHAnsi"/>
                <w:sz w:val="22"/>
                <w:szCs w:val="22"/>
              </w:rPr>
              <w:t xml:space="preserve">HT has led workshop for parents on curriculum vision and presented to GB so that all stakeholder are informed </w:t>
            </w:r>
            <w:r w:rsidR="004C1038">
              <w:rPr>
                <w:rFonts w:asciiTheme="minorHAnsi" w:hAnsiTheme="minorHAnsi" w:cstheme="minorHAnsi"/>
                <w:sz w:val="22"/>
                <w:szCs w:val="22"/>
              </w:rPr>
              <w:t>of curriculum journey.</w:t>
            </w:r>
          </w:p>
          <w:p w14:paraId="07B62A97" w14:textId="2D23AC18" w:rsidR="00555DE0" w:rsidRDefault="00555DE0" w:rsidP="00555DE0">
            <w:pPr>
              <w:jc w:val="both"/>
              <w:rPr>
                <w:rFonts w:asciiTheme="minorHAnsi" w:hAnsiTheme="minorHAnsi" w:cstheme="minorHAnsi"/>
                <w:sz w:val="22"/>
                <w:szCs w:val="22"/>
              </w:rPr>
            </w:pPr>
            <w:r w:rsidRPr="00555DE0">
              <w:rPr>
                <w:rFonts w:asciiTheme="minorHAnsi" w:hAnsiTheme="minorHAnsi" w:cstheme="minorHAnsi"/>
                <w:sz w:val="22"/>
                <w:szCs w:val="22"/>
              </w:rPr>
              <w:t>Following the appointment of new HT in April 2022, significant progress has been made to redefine the vision for curriculum development. This has been shared with all stakeholders.</w:t>
            </w:r>
          </w:p>
          <w:p w14:paraId="4C8DD3E2" w14:textId="77777777" w:rsidR="004C1038" w:rsidRPr="00555DE0" w:rsidRDefault="004C1038" w:rsidP="00555DE0">
            <w:pPr>
              <w:jc w:val="both"/>
              <w:rPr>
                <w:rFonts w:asciiTheme="minorHAnsi" w:hAnsiTheme="minorHAnsi" w:cstheme="minorHAnsi"/>
                <w:sz w:val="22"/>
                <w:szCs w:val="22"/>
                <w:lang w:val="en-GB"/>
              </w:rPr>
            </w:pPr>
          </w:p>
          <w:p w14:paraId="53F85DE8" w14:textId="46E46ACA" w:rsidR="00555DE0" w:rsidRPr="004C1038" w:rsidRDefault="00555DE0" w:rsidP="004C1038">
            <w:pPr>
              <w:pStyle w:val="ListParagraph"/>
              <w:numPr>
                <w:ilvl w:val="0"/>
                <w:numId w:val="18"/>
              </w:numPr>
              <w:jc w:val="both"/>
              <w:rPr>
                <w:rFonts w:asciiTheme="minorHAnsi" w:hAnsiTheme="minorHAnsi" w:cstheme="minorHAnsi"/>
                <w:b/>
                <w:sz w:val="22"/>
                <w:szCs w:val="22"/>
                <w:lang w:val="en-GB"/>
              </w:rPr>
            </w:pPr>
            <w:r w:rsidRPr="004C1038">
              <w:rPr>
                <w:rFonts w:asciiTheme="minorHAnsi" w:hAnsiTheme="minorHAnsi" w:cstheme="minorHAnsi"/>
                <w:b/>
                <w:sz w:val="22"/>
                <w:szCs w:val="22"/>
                <w:lang w:val="en-GB"/>
              </w:rPr>
              <w:t>Enhance provision for pupils’ wellbeing and begin implementation of changes to practice associated with the ALN Act</w:t>
            </w:r>
          </w:p>
          <w:p w14:paraId="09FA5574" w14:textId="76FB459F" w:rsidR="004C1038" w:rsidRPr="004C1038" w:rsidRDefault="004C1038" w:rsidP="004C1038">
            <w:pPr>
              <w:rPr>
                <w:rFonts w:asciiTheme="minorHAnsi" w:hAnsiTheme="minorHAnsi" w:cstheme="minorHAnsi"/>
                <w:sz w:val="22"/>
                <w:szCs w:val="22"/>
              </w:rPr>
            </w:pPr>
            <w:r w:rsidRPr="004C1038">
              <w:rPr>
                <w:rFonts w:asciiTheme="minorHAnsi" w:hAnsiTheme="minorHAnsi" w:cstheme="minorHAnsi"/>
                <w:sz w:val="22"/>
                <w:szCs w:val="22"/>
              </w:rPr>
              <w:t>Evidence of around half of classes using G</w:t>
            </w:r>
            <w:r>
              <w:rPr>
                <w:rFonts w:asciiTheme="minorHAnsi" w:hAnsiTheme="minorHAnsi" w:cstheme="minorHAnsi"/>
                <w:sz w:val="22"/>
                <w:szCs w:val="22"/>
              </w:rPr>
              <w:t xml:space="preserve">rowth </w:t>
            </w:r>
            <w:r w:rsidRPr="004C1038">
              <w:rPr>
                <w:rFonts w:asciiTheme="minorHAnsi" w:hAnsiTheme="minorHAnsi" w:cstheme="minorHAnsi"/>
                <w:sz w:val="22"/>
                <w:szCs w:val="22"/>
              </w:rPr>
              <w:t>M</w:t>
            </w:r>
            <w:r>
              <w:rPr>
                <w:rFonts w:asciiTheme="minorHAnsi" w:hAnsiTheme="minorHAnsi" w:cstheme="minorHAnsi"/>
                <w:sz w:val="22"/>
                <w:szCs w:val="22"/>
              </w:rPr>
              <w:t>indset</w:t>
            </w:r>
            <w:r w:rsidRPr="004C1038">
              <w:rPr>
                <w:rFonts w:asciiTheme="minorHAnsi" w:hAnsiTheme="minorHAnsi" w:cstheme="minorHAnsi"/>
                <w:sz w:val="22"/>
                <w:szCs w:val="22"/>
              </w:rPr>
              <w:t xml:space="preserve"> regularly and consistently. </w:t>
            </w:r>
          </w:p>
          <w:p w14:paraId="63AD07C6" w14:textId="067020FA" w:rsidR="004C1038" w:rsidRPr="004C1038" w:rsidRDefault="004C1038" w:rsidP="004C1038">
            <w:pPr>
              <w:rPr>
                <w:rFonts w:asciiTheme="minorHAnsi" w:hAnsiTheme="minorHAnsi" w:cstheme="minorHAnsi"/>
                <w:sz w:val="22"/>
                <w:szCs w:val="22"/>
              </w:rPr>
            </w:pPr>
            <w:r w:rsidRPr="004C1038">
              <w:rPr>
                <w:rFonts w:asciiTheme="minorHAnsi" w:hAnsiTheme="minorHAnsi" w:cstheme="minorHAnsi"/>
                <w:sz w:val="22"/>
                <w:szCs w:val="22"/>
              </w:rPr>
              <w:t xml:space="preserve">Staff have received training on My Concern Summer </w:t>
            </w:r>
            <w:r>
              <w:rPr>
                <w:rFonts w:asciiTheme="minorHAnsi" w:hAnsiTheme="minorHAnsi" w:cstheme="minorHAnsi"/>
                <w:sz w:val="22"/>
                <w:szCs w:val="22"/>
              </w:rPr>
              <w:t>20</w:t>
            </w:r>
            <w:r w:rsidRPr="004C1038">
              <w:rPr>
                <w:rFonts w:asciiTheme="minorHAnsi" w:hAnsiTheme="minorHAnsi" w:cstheme="minorHAnsi"/>
                <w:sz w:val="22"/>
                <w:szCs w:val="22"/>
              </w:rPr>
              <w:t>22 to report safeguarding concern</w:t>
            </w:r>
            <w:r>
              <w:rPr>
                <w:rFonts w:asciiTheme="minorHAnsi" w:hAnsiTheme="minorHAnsi" w:cstheme="minorHAnsi"/>
                <w:sz w:val="22"/>
                <w:szCs w:val="22"/>
              </w:rPr>
              <w:t>s</w:t>
            </w:r>
            <w:r w:rsidRPr="004C1038">
              <w:rPr>
                <w:rFonts w:asciiTheme="minorHAnsi" w:hAnsiTheme="minorHAnsi" w:cstheme="minorHAnsi"/>
                <w:sz w:val="22"/>
                <w:szCs w:val="22"/>
              </w:rPr>
              <w:t xml:space="preserve">. ST (H&amp;W coordinator) attended Perform and Grow and has completed a self evaluation of well being. This will be used to develop actions and impact school priority. Wellbeing flowchart is being used effectively and all staff are aware of its use and purpose. </w:t>
            </w:r>
          </w:p>
          <w:p w14:paraId="08B73B20" w14:textId="0F3F10EB" w:rsidR="004C1038" w:rsidRPr="004C1038" w:rsidRDefault="004C1038" w:rsidP="004C1038">
            <w:pPr>
              <w:rPr>
                <w:rFonts w:asciiTheme="minorHAnsi" w:hAnsiTheme="minorHAnsi" w:cstheme="minorHAnsi"/>
                <w:sz w:val="22"/>
                <w:szCs w:val="22"/>
              </w:rPr>
            </w:pPr>
            <w:r w:rsidRPr="004C1038">
              <w:rPr>
                <w:rFonts w:asciiTheme="minorHAnsi" w:hAnsiTheme="minorHAnsi" w:cstheme="minorHAnsi"/>
                <w:sz w:val="22"/>
                <w:szCs w:val="22"/>
              </w:rPr>
              <w:t>Comprehensive ALN tracker developed and regularly reviewed to assess progress of learners. ALN act is implemented appropriately. ALNco attends regular training and is fully informed of developments. All pupils completed one page profile</w:t>
            </w:r>
            <w:r>
              <w:rPr>
                <w:rFonts w:asciiTheme="minorHAnsi" w:hAnsiTheme="minorHAnsi" w:cstheme="minorHAnsi"/>
                <w:sz w:val="22"/>
                <w:szCs w:val="22"/>
              </w:rPr>
              <w:t>s</w:t>
            </w:r>
            <w:r w:rsidRPr="004C1038">
              <w:rPr>
                <w:rFonts w:asciiTheme="minorHAnsi" w:hAnsiTheme="minorHAnsi" w:cstheme="minorHAnsi"/>
                <w:sz w:val="22"/>
                <w:szCs w:val="22"/>
              </w:rPr>
              <w:t xml:space="preserve"> summer </w:t>
            </w:r>
            <w:r>
              <w:rPr>
                <w:rFonts w:asciiTheme="minorHAnsi" w:hAnsiTheme="minorHAnsi" w:cstheme="minorHAnsi"/>
                <w:sz w:val="22"/>
                <w:szCs w:val="22"/>
              </w:rPr>
              <w:t>20</w:t>
            </w:r>
            <w:r w:rsidRPr="004C1038">
              <w:rPr>
                <w:rFonts w:asciiTheme="minorHAnsi" w:hAnsiTheme="minorHAnsi" w:cstheme="minorHAnsi"/>
                <w:sz w:val="22"/>
                <w:szCs w:val="22"/>
              </w:rPr>
              <w:t xml:space="preserve">22 with parental involvement. Excellent progress has been made in respect of the implementation of the ALN act. </w:t>
            </w:r>
          </w:p>
          <w:p w14:paraId="0EF72D03" w14:textId="77777777" w:rsidR="004C1038" w:rsidRPr="00DC0718" w:rsidRDefault="004C1038" w:rsidP="004C1038">
            <w:pPr>
              <w:jc w:val="both"/>
              <w:rPr>
                <w:rFonts w:asciiTheme="minorHAnsi" w:hAnsiTheme="minorHAnsi" w:cstheme="minorHAnsi"/>
                <w:b/>
                <w:sz w:val="22"/>
                <w:szCs w:val="22"/>
                <w:lang w:val="en-GB"/>
              </w:rPr>
            </w:pPr>
          </w:p>
          <w:p w14:paraId="1129712D" w14:textId="068DB273" w:rsidR="00453C62" w:rsidRPr="00DC0718" w:rsidRDefault="00555DE0" w:rsidP="004C1038">
            <w:pPr>
              <w:pStyle w:val="ListParagraph"/>
              <w:numPr>
                <w:ilvl w:val="0"/>
                <w:numId w:val="18"/>
              </w:numPr>
              <w:jc w:val="both"/>
              <w:rPr>
                <w:rFonts w:asciiTheme="minorHAnsi" w:hAnsiTheme="minorHAnsi" w:cstheme="minorHAnsi"/>
                <w:b/>
                <w:sz w:val="22"/>
                <w:szCs w:val="22"/>
                <w:lang w:val="en-GB"/>
              </w:rPr>
            </w:pPr>
            <w:r w:rsidRPr="00DC0718">
              <w:rPr>
                <w:rFonts w:asciiTheme="minorHAnsi" w:hAnsiTheme="minorHAnsi" w:cstheme="minorHAnsi"/>
                <w:b/>
                <w:sz w:val="22"/>
                <w:szCs w:val="22"/>
                <w:lang w:val="en-GB"/>
              </w:rPr>
              <w:t>Refine and enhance the school’s approaches to Evaluation and Improvement</w:t>
            </w:r>
          </w:p>
          <w:p w14:paraId="47ACB090" w14:textId="05B90940" w:rsidR="004C1038" w:rsidRPr="004C1038" w:rsidRDefault="004C1038" w:rsidP="004C103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target was reviewed with the schools Improvement </w:t>
            </w:r>
            <w:r w:rsidRPr="004C1038">
              <w:rPr>
                <w:rFonts w:asciiTheme="minorHAnsi" w:hAnsiTheme="minorHAnsi" w:cstheme="minorHAnsi"/>
                <w:sz w:val="22"/>
                <w:szCs w:val="22"/>
                <w:lang w:val="en-GB"/>
              </w:rPr>
              <w:t>P</w:t>
            </w:r>
            <w:r>
              <w:rPr>
                <w:rFonts w:asciiTheme="minorHAnsi" w:hAnsiTheme="minorHAnsi" w:cstheme="minorHAnsi"/>
                <w:sz w:val="22"/>
                <w:szCs w:val="22"/>
                <w:lang w:val="en-GB"/>
              </w:rPr>
              <w:t>artner</w:t>
            </w:r>
            <w:r w:rsidRPr="004C1038">
              <w:rPr>
                <w:rFonts w:asciiTheme="minorHAnsi" w:hAnsiTheme="minorHAnsi" w:cstheme="minorHAnsi"/>
                <w:sz w:val="22"/>
                <w:szCs w:val="22"/>
                <w:lang w:val="en-GB"/>
              </w:rPr>
              <w:t xml:space="preserve"> and </w:t>
            </w:r>
            <w:r>
              <w:rPr>
                <w:rFonts w:asciiTheme="minorHAnsi" w:hAnsiTheme="minorHAnsi" w:cstheme="minorHAnsi"/>
                <w:sz w:val="22"/>
                <w:szCs w:val="22"/>
                <w:lang w:val="en-GB"/>
              </w:rPr>
              <w:t xml:space="preserve">the </w:t>
            </w:r>
            <w:r w:rsidRPr="004C1038">
              <w:rPr>
                <w:rFonts w:asciiTheme="minorHAnsi" w:hAnsiTheme="minorHAnsi" w:cstheme="minorHAnsi"/>
                <w:sz w:val="22"/>
                <w:szCs w:val="22"/>
                <w:lang w:val="en-GB"/>
              </w:rPr>
              <w:t>G</w:t>
            </w:r>
            <w:r>
              <w:rPr>
                <w:rFonts w:asciiTheme="minorHAnsi" w:hAnsiTheme="minorHAnsi" w:cstheme="minorHAnsi"/>
                <w:sz w:val="22"/>
                <w:szCs w:val="22"/>
                <w:lang w:val="en-GB"/>
              </w:rPr>
              <w:t xml:space="preserve">overning </w:t>
            </w:r>
            <w:r w:rsidRPr="004C1038">
              <w:rPr>
                <w:rFonts w:asciiTheme="minorHAnsi" w:hAnsiTheme="minorHAnsi" w:cstheme="minorHAnsi"/>
                <w:sz w:val="22"/>
                <w:szCs w:val="22"/>
                <w:lang w:val="en-GB"/>
              </w:rPr>
              <w:t>B</w:t>
            </w:r>
            <w:r>
              <w:rPr>
                <w:rFonts w:asciiTheme="minorHAnsi" w:hAnsiTheme="minorHAnsi" w:cstheme="minorHAnsi"/>
                <w:sz w:val="22"/>
                <w:szCs w:val="22"/>
                <w:lang w:val="en-GB"/>
              </w:rPr>
              <w:t>ody</w:t>
            </w:r>
            <w:r w:rsidRPr="004C1038">
              <w:rPr>
                <w:rFonts w:asciiTheme="minorHAnsi" w:hAnsiTheme="minorHAnsi" w:cstheme="minorHAnsi"/>
                <w:sz w:val="22"/>
                <w:szCs w:val="22"/>
                <w:lang w:val="en-GB"/>
              </w:rPr>
              <w:t xml:space="preserve"> and it was deemed a</w:t>
            </w:r>
            <w:r>
              <w:rPr>
                <w:rFonts w:asciiTheme="minorHAnsi" w:hAnsiTheme="minorHAnsi" w:cstheme="minorHAnsi"/>
                <w:sz w:val="22"/>
                <w:szCs w:val="22"/>
                <w:lang w:val="en-GB"/>
              </w:rPr>
              <w:t>ppropriate to change with new Headteacher</w:t>
            </w:r>
            <w:r w:rsidRPr="004C1038">
              <w:rPr>
                <w:rFonts w:asciiTheme="minorHAnsi" w:hAnsiTheme="minorHAnsi" w:cstheme="minorHAnsi"/>
                <w:sz w:val="22"/>
                <w:szCs w:val="22"/>
                <w:lang w:val="en-GB"/>
              </w:rPr>
              <w:t xml:space="preserve"> appointment in April 22.</w:t>
            </w:r>
            <w:r>
              <w:rPr>
                <w:rFonts w:asciiTheme="minorHAnsi" w:hAnsiTheme="minorHAnsi" w:cstheme="minorHAnsi"/>
                <w:sz w:val="22"/>
                <w:szCs w:val="22"/>
                <w:lang w:val="en-GB"/>
              </w:rPr>
              <w:t xml:space="preserve"> Actions originally identified </w:t>
            </w:r>
            <w:r w:rsidRPr="004C1038">
              <w:rPr>
                <w:rFonts w:asciiTheme="minorHAnsi" w:hAnsiTheme="minorHAnsi" w:cstheme="minorHAnsi"/>
                <w:sz w:val="22"/>
                <w:szCs w:val="22"/>
                <w:lang w:val="en-GB"/>
              </w:rPr>
              <w:t>were accountable to previous H</w:t>
            </w:r>
            <w:r>
              <w:rPr>
                <w:rFonts w:asciiTheme="minorHAnsi" w:hAnsiTheme="minorHAnsi" w:cstheme="minorHAnsi"/>
                <w:sz w:val="22"/>
                <w:szCs w:val="22"/>
                <w:lang w:val="en-GB"/>
              </w:rPr>
              <w:t>eadteacher</w:t>
            </w:r>
            <w:r w:rsidRPr="004C1038">
              <w:rPr>
                <w:rFonts w:asciiTheme="minorHAnsi" w:hAnsiTheme="minorHAnsi" w:cstheme="minorHAnsi"/>
                <w:sz w:val="22"/>
                <w:szCs w:val="22"/>
                <w:lang w:val="en-GB"/>
              </w:rPr>
              <w:t>.</w:t>
            </w:r>
          </w:p>
          <w:p w14:paraId="340BA3D6" w14:textId="7CB043E4" w:rsidR="00555DE0" w:rsidRPr="00933CD3" w:rsidRDefault="00555DE0" w:rsidP="00555DE0">
            <w:pPr>
              <w:jc w:val="both"/>
              <w:rPr>
                <w:rFonts w:asciiTheme="minorHAnsi" w:hAnsiTheme="minorHAnsi" w:cstheme="minorHAnsi"/>
                <w:sz w:val="22"/>
                <w:szCs w:val="22"/>
                <w:lang w:val="en-GB"/>
              </w:rPr>
            </w:pPr>
          </w:p>
        </w:tc>
      </w:tr>
      <w:tr w:rsidR="005341EC" w:rsidRPr="00933CD3" w14:paraId="68080C74" w14:textId="77777777" w:rsidTr="00D62753">
        <w:trPr>
          <w:trHeight w:val="1080"/>
        </w:trPr>
        <w:tc>
          <w:tcPr>
            <w:tcW w:w="8594" w:type="dxa"/>
            <w:tcBorders>
              <w:bottom w:val="single" w:sz="12" w:space="0" w:color="auto"/>
            </w:tcBorders>
          </w:tcPr>
          <w:p w14:paraId="36970263" w14:textId="77777777" w:rsidR="005341EC" w:rsidRPr="00F74474" w:rsidRDefault="005341EC" w:rsidP="00011A55">
            <w:pPr>
              <w:rPr>
                <w:rFonts w:asciiTheme="minorHAnsi" w:hAnsiTheme="minorHAnsi" w:cstheme="minorHAnsi"/>
                <w:b/>
                <w:sz w:val="22"/>
                <w:szCs w:val="22"/>
                <w:lang w:val="en-GB"/>
              </w:rPr>
            </w:pPr>
            <w:r w:rsidRPr="00F74474">
              <w:rPr>
                <w:rFonts w:asciiTheme="minorHAnsi" w:hAnsiTheme="minorHAnsi" w:cstheme="minorHAnsi"/>
                <w:b/>
                <w:sz w:val="22"/>
                <w:szCs w:val="22"/>
                <w:lang w:val="en-GB"/>
              </w:rPr>
              <w:t>School Leavers</w:t>
            </w:r>
          </w:p>
          <w:p w14:paraId="5A436F0C" w14:textId="0D4E476A" w:rsidR="005341EC" w:rsidRPr="00F74474" w:rsidRDefault="004C5A28" w:rsidP="009C02AD">
            <w:pPr>
              <w:jc w:val="both"/>
              <w:rPr>
                <w:rFonts w:asciiTheme="minorHAnsi" w:hAnsiTheme="minorHAnsi" w:cstheme="minorHAnsi"/>
                <w:color w:val="1F497D" w:themeColor="text2"/>
                <w:sz w:val="22"/>
                <w:szCs w:val="22"/>
                <w:lang w:val="en-GB"/>
              </w:rPr>
            </w:pPr>
            <w:r w:rsidRPr="004C5A28">
              <w:rPr>
                <w:rFonts w:asciiTheme="minorHAnsi" w:hAnsiTheme="minorHAnsi" w:cstheme="minorHAnsi"/>
                <w:sz w:val="22"/>
                <w:szCs w:val="22"/>
                <w:lang w:val="en-GB"/>
              </w:rPr>
              <w:t>Nineteen pupils left Year 6 in the summer of 2022.  Nearly all pupils transferred to Cowbridge Comprehensive School.  School holds a transition plan with Cowbridge Comprehensive School.  Unfortunately transition arrangements for pupils were disrupted by the Covid restrictions.  School held virtual meetings with secondary staff to provide information to support pupils’ transition.</w:t>
            </w:r>
            <w:r w:rsidRPr="00933CD3">
              <w:rPr>
                <w:rFonts w:asciiTheme="minorHAnsi" w:hAnsiTheme="minorHAnsi" w:cstheme="minorHAnsi"/>
                <w:sz w:val="22"/>
                <w:szCs w:val="22"/>
                <w:lang w:val="en-GB"/>
              </w:rPr>
              <w:t xml:space="preserve">  </w:t>
            </w:r>
          </w:p>
        </w:tc>
      </w:tr>
      <w:tr w:rsidR="00A03D10" w:rsidRPr="00933CD3" w14:paraId="23EE546A" w14:textId="77777777" w:rsidTr="00D62753">
        <w:trPr>
          <w:trHeight w:val="662"/>
        </w:trPr>
        <w:tc>
          <w:tcPr>
            <w:tcW w:w="8594" w:type="dxa"/>
            <w:tcBorders>
              <w:top w:val="single" w:sz="12" w:space="0" w:color="auto"/>
            </w:tcBorders>
          </w:tcPr>
          <w:p w14:paraId="17D2A9F7" w14:textId="77777777" w:rsidR="00314172" w:rsidRPr="00F74474" w:rsidRDefault="00623893" w:rsidP="00623893">
            <w:pPr>
              <w:rPr>
                <w:rFonts w:asciiTheme="minorHAnsi" w:hAnsiTheme="minorHAnsi" w:cstheme="minorHAnsi"/>
                <w:b/>
                <w:sz w:val="22"/>
                <w:szCs w:val="28"/>
              </w:rPr>
            </w:pPr>
            <w:r w:rsidRPr="00F74474">
              <w:rPr>
                <w:rFonts w:asciiTheme="minorHAnsi" w:hAnsiTheme="minorHAnsi" w:cstheme="minorHAnsi"/>
                <w:b/>
                <w:sz w:val="22"/>
                <w:szCs w:val="28"/>
              </w:rPr>
              <w:t>School Budge</w:t>
            </w:r>
            <w:r w:rsidR="00314172" w:rsidRPr="00F74474">
              <w:rPr>
                <w:rFonts w:asciiTheme="minorHAnsi" w:hAnsiTheme="minorHAnsi" w:cstheme="minorHAnsi"/>
                <w:b/>
                <w:sz w:val="22"/>
                <w:szCs w:val="28"/>
              </w:rPr>
              <w:t>t</w:t>
            </w:r>
          </w:p>
          <w:p w14:paraId="31AA75B5" w14:textId="77777777" w:rsidR="009C02AD" w:rsidRPr="00F74474" w:rsidRDefault="009C02AD" w:rsidP="00616CF1">
            <w:pPr>
              <w:jc w:val="both"/>
              <w:rPr>
                <w:rFonts w:asciiTheme="minorHAnsi" w:hAnsiTheme="minorHAnsi" w:cstheme="minorHAnsi"/>
                <w:sz w:val="22"/>
                <w:szCs w:val="28"/>
              </w:rPr>
            </w:pPr>
            <w:r w:rsidRPr="00F74474">
              <w:rPr>
                <w:rFonts w:asciiTheme="minorHAnsi" w:hAnsiTheme="minorHAnsi" w:cstheme="minorHAnsi"/>
                <w:sz w:val="22"/>
                <w:szCs w:val="28"/>
              </w:rPr>
              <w:t xml:space="preserve">Schools were provided with a recovery grant from Welsh Government.  School used the grant to fund additional teaching support in numeracy and literacy.  School also received a grant from Welsh Government, administrated by the local authority to support Service Children in School.  Again this was used to support the delivery of additional support.  </w:t>
            </w:r>
          </w:p>
          <w:p w14:paraId="73727C2A" w14:textId="77777777" w:rsidR="00F71286" w:rsidRPr="00F74474" w:rsidRDefault="00F71286" w:rsidP="00616CF1">
            <w:pPr>
              <w:jc w:val="both"/>
              <w:rPr>
                <w:rFonts w:asciiTheme="minorHAnsi" w:hAnsiTheme="minorHAnsi" w:cstheme="minorHAnsi"/>
                <w:sz w:val="22"/>
                <w:szCs w:val="28"/>
              </w:rPr>
            </w:pPr>
            <w:r w:rsidRPr="00F74474">
              <w:rPr>
                <w:rFonts w:asciiTheme="minorHAnsi" w:hAnsiTheme="minorHAnsi" w:cstheme="minorHAnsi"/>
                <w:sz w:val="22"/>
                <w:szCs w:val="28"/>
              </w:rPr>
              <w:t xml:space="preserve">School receives additional funding through the Pupil Development Grant which is allocated on historical free school meal data and the Small School’s Grant.  The Small School’s Grant is obtained through a bidding process and is allocated to six smaller schools in the rural Vale.  </w:t>
            </w:r>
          </w:p>
          <w:p w14:paraId="0A12482E" w14:textId="77777777" w:rsidR="00623893" w:rsidRPr="00F74474" w:rsidRDefault="00F71286" w:rsidP="00616CF1">
            <w:pPr>
              <w:jc w:val="both"/>
              <w:rPr>
                <w:rFonts w:asciiTheme="minorHAnsi" w:hAnsiTheme="minorHAnsi" w:cstheme="minorHAnsi"/>
                <w:sz w:val="22"/>
                <w:szCs w:val="28"/>
              </w:rPr>
            </w:pPr>
            <w:r w:rsidRPr="00F74474">
              <w:rPr>
                <w:rFonts w:asciiTheme="minorHAnsi" w:hAnsiTheme="minorHAnsi" w:cstheme="minorHAnsi"/>
                <w:sz w:val="22"/>
                <w:szCs w:val="28"/>
              </w:rPr>
              <w:t xml:space="preserve">Budget monitoring is carried out by the local authority’s finance monitoring officer and the governing body’s operational committee.  </w:t>
            </w:r>
            <w:r w:rsidR="00DF6BD1" w:rsidRPr="00F74474">
              <w:rPr>
                <w:rFonts w:asciiTheme="minorHAnsi" w:hAnsiTheme="minorHAnsi" w:cstheme="minorHAnsi"/>
                <w:sz w:val="22"/>
                <w:szCs w:val="28"/>
              </w:rPr>
              <w:t xml:space="preserve">    </w:t>
            </w:r>
          </w:p>
          <w:p w14:paraId="7A67B5FE" w14:textId="77777777" w:rsidR="00DF6BD1" w:rsidRPr="00F74474" w:rsidRDefault="00DF6BD1" w:rsidP="00623893">
            <w:pPr>
              <w:rPr>
                <w:rFonts w:asciiTheme="minorHAnsi" w:hAnsiTheme="minorHAnsi" w:cstheme="minorHAnsi"/>
                <w:color w:val="FF0000"/>
                <w:sz w:val="28"/>
                <w:szCs w:val="28"/>
              </w:rPr>
            </w:pPr>
          </w:p>
          <w:p w14:paraId="77BDD4B2" w14:textId="62CB49F8" w:rsidR="00623893" w:rsidRPr="00F74474" w:rsidRDefault="00DC0718" w:rsidP="00623893">
            <w:pPr>
              <w:jc w:val="center"/>
              <w:rPr>
                <w:rFonts w:asciiTheme="minorHAnsi" w:hAnsiTheme="minorHAnsi" w:cstheme="minorHAnsi"/>
                <w:b/>
                <w:sz w:val="20"/>
                <w:szCs w:val="20"/>
              </w:rPr>
            </w:pPr>
            <w:r>
              <w:rPr>
                <w:rFonts w:asciiTheme="minorHAnsi" w:hAnsiTheme="minorHAnsi" w:cstheme="minorHAnsi"/>
                <w:b/>
                <w:sz w:val="20"/>
                <w:szCs w:val="20"/>
              </w:rPr>
              <w:t>Financial Statement (Year 2021/2022</w:t>
            </w:r>
            <w:r w:rsidR="00623893" w:rsidRPr="00F74474">
              <w:rPr>
                <w:rFonts w:asciiTheme="minorHAnsi" w:hAnsiTheme="minorHAnsi" w:cs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60"/>
              <w:gridCol w:w="2750"/>
            </w:tblGrid>
            <w:tr w:rsidR="004C5A28" w:rsidRPr="00F74474" w14:paraId="2FB7A077"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tcPr>
                <w:p w14:paraId="4895A195" w14:textId="77777777" w:rsidR="004C5A28" w:rsidRPr="004C5A28" w:rsidRDefault="004C5A28" w:rsidP="004C5A28">
                  <w:pPr>
                    <w:jc w:val="center"/>
                    <w:rPr>
                      <w:rFonts w:asciiTheme="minorHAnsi" w:hAnsiTheme="minorHAnsi" w:cstheme="minorHAns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2F64A0C7" w14:textId="32D472D2" w:rsidR="004C5A28" w:rsidRPr="004C5A28" w:rsidRDefault="004C5A28" w:rsidP="004C5A28">
                  <w:pPr>
                    <w:jc w:val="center"/>
                    <w:rPr>
                      <w:rFonts w:asciiTheme="minorHAnsi" w:hAnsiTheme="minorHAnsi" w:cstheme="minorHAnsi"/>
                      <w:b/>
                      <w:sz w:val="20"/>
                      <w:szCs w:val="20"/>
                    </w:rPr>
                  </w:pPr>
                  <w:r w:rsidRPr="004C5A28">
                    <w:rPr>
                      <w:rFonts w:asciiTheme="minorHAnsi" w:hAnsiTheme="minorHAnsi" w:cstheme="minorHAnsi"/>
                      <w:b/>
                      <w:sz w:val="20"/>
                      <w:szCs w:val="20"/>
                    </w:rPr>
                    <w:t>Budget (£)</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4278CF5B" w14:textId="5D57AF45" w:rsidR="004C5A28" w:rsidRPr="004C5A28" w:rsidRDefault="004C5A28" w:rsidP="004C5A28">
                  <w:pPr>
                    <w:jc w:val="center"/>
                    <w:rPr>
                      <w:rFonts w:asciiTheme="minorHAnsi" w:hAnsiTheme="minorHAnsi" w:cstheme="minorHAnsi"/>
                      <w:b/>
                      <w:sz w:val="20"/>
                      <w:szCs w:val="20"/>
                    </w:rPr>
                  </w:pPr>
                  <w:r w:rsidRPr="004C5A28">
                    <w:rPr>
                      <w:rFonts w:asciiTheme="minorHAnsi" w:hAnsiTheme="minorHAnsi" w:cstheme="minorHAnsi"/>
                      <w:b/>
                      <w:sz w:val="20"/>
                      <w:szCs w:val="20"/>
                    </w:rPr>
                    <w:t>Actual (£)</w:t>
                  </w:r>
                </w:p>
              </w:tc>
            </w:tr>
            <w:tr w:rsidR="004C5A28" w:rsidRPr="00F74474" w14:paraId="27632576"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3293B6DE" w14:textId="7E9BA0D9"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Employees</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67DB40FB" w14:textId="6BB4246C"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662,043.00</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6158D152" w14:textId="32F2A5D1"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624,516.72</w:t>
                  </w:r>
                </w:p>
              </w:tc>
            </w:tr>
            <w:tr w:rsidR="004C5A28" w:rsidRPr="00F74474" w14:paraId="43B8023C"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tcPr>
                <w:p w14:paraId="21CFFECC" w14:textId="77777777" w:rsidR="004C5A28" w:rsidRPr="004C5A28" w:rsidRDefault="004C5A28" w:rsidP="004C5A28">
                  <w:pPr>
                    <w:jc w:val="center"/>
                    <w:rPr>
                      <w:rFonts w:asciiTheme="minorHAnsi" w:hAnsiTheme="minorHAnsi" w:cstheme="minorHAnsi"/>
                      <w:color w:val="000000"/>
                      <w:sz w:val="20"/>
                      <w:szCs w:val="20"/>
                    </w:rPr>
                  </w:pPr>
                  <w:r w:rsidRPr="004C5A28">
                    <w:rPr>
                      <w:rFonts w:asciiTheme="minorHAnsi" w:hAnsiTheme="minorHAnsi" w:cstheme="minorHAnsi"/>
                      <w:color w:val="000000"/>
                      <w:sz w:val="20"/>
                      <w:szCs w:val="20"/>
                    </w:rPr>
                    <w:t>Customer Receipts</w:t>
                  </w:r>
                </w:p>
                <w:p w14:paraId="337975E4" w14:textId="77777777" w:rsidR="004C5A28" w:rsidRPr="004C5A28" w:rsidRDefault="004C5A28" w:rsidP="004C5A28">
                  <w:pPr>
                    <w:jc w:val="center"/>
                    <w:rPr>
                      <w:rFonts w:asciiTheme="minorHAnsi" w:hAnsiTheme="minorHAnsi" w:cstheme="minorHAns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36E909B" w14:textId="77777777" w:rsidR="004C5A28" w:rsidRPr="004C5A28" w:rsidRDefault="004C5A28" w:rsidP="004C5A28">
                  <w:pPr>
                    <w:jc w:val="center"/>
                    <w:rPr>
                      <w:rFonts w:asciiTheme="minorHAnsi" w:hAnsiTheme="minorHAnsi" w:cstheme="minorHAnsi"/>
                      <w:bCs/>
                      <w:color w:val="000000"/>
                      <w:sz w:val="20"/>
                      <w:szCs w:val="20"/>
                    </w:rPr>
                  </w:pPr>
                  <w:r w:rsidRPr="004C5A28">
                    <w:rPr>
                      <w:rFonts w:asciiTheme="minorHAnsi" w:hAnsiTheme="minorHAnsi" w:cstheme="minorHAnsi"/>
                      <w:bCs/>
                      <w:color w:val="000000"/>
                      <w:sz w:val="20"/>
                      <w:szCs w:val="20"/>
                    </w:rPr>
                    <w:t>0.00</w:t>
                  </w:r>
                </w:p>
                <w:p w14:paraId="532F89B8" w14:textId="77777777" w:rsidR="004C5A28" w:rsidRPr="004C5A28" w:rsidRDefault="004C5A28" w:rsidP="004C5A28">
                  <w:pPr>
                    <w:jc w:val="center"/>
                    <w:rPr>
                      <w:rFonts w:asciiTheme="minorHAnsi" w:hAnsiTheme="minorHAnsi" w:cstheme="minorHAnsi"/>
                      <w:sz w:val="20"/>
                      <w:szCs w:val="20"/>
                    </w:rPr>
                  </w:pP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03AE6281" w14:textId="77777777" w:rsidR="004C5A28" w:rsidRPr="004C5A28" w:rsidRDefault="004C5A28" w:rsidP="004C5A28">
                  <w:pPr>
                    <w:jc w:val="center"/>
                    <w:rPr>
                      <w:rFonts w:asciiTheme="minorHAnsi" w:hAnsiTheme="minorHAnsi" w:cstheme="minorHAnsi"/>
                      <w:color w:val="000000"/>
                      <w:sz w:val="20"/>
                      <w:szCs w:val="20"/>
                    </w:rPr>
                  </w:pPr>
                  <w:r w:rsidRPr="004C5A28">
                    <w:rPr>
                      <w:rFonts w:asciiTheme="minorHAnsi" w:hAnsiTheme="minorHAnsi" w:cstheme="minorHAnsi"/>
                      <w:color w:val="000000"/>
                      <w:sz w:val="20"/>
                      <w:szCs w:val="20"/>
                    </w:rPr>
                    <w:t>-25,107.51</w:t>
                  </w:r>
                </w:p>
                <w:p w14:paraId="1A3022E9" w14:textId="77777777" w:rsidR="004C5A28" w:rsidRPr="004C5A28" w:rsidRDefault="004C5A28" w:rsidP="004C5A28">
                  <w:pPr>
                    <w:jc w:val="center"/>
                    <w:rPr>
                      <w:rFonts w:asciiTheme="minorHAnsi" w:hAnsiTheme="minorHAnsi" w:cstheme="minorHAnsi"/>
                      <w:sz w:val="20"/>
                      <w:szCs w:val="20"/>
                    </w:rPr>
                  </w:pPr>
                </w:p>
              </w:tc>
            </w:tr>
            <w:tr w:rsidR="004C5A28" w:rsidRPr="00F74474" w14:paraId="688BEBD2"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053A9D7A" w14:textId="75FE231D"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Government Grants</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34B81774" w14:textId="61ECD9C0" w:rsidR="004C5A28" w:rsidRPr="004C5A28" w:rsidRDefault="004C5A28" w:rsidP="004C5A28">
                  <w:pPr>
                    <w:jc w:val="center"/>
                    <w:rPr>
                      <w:rFonts w:asciiTheme="minorHAnsi" w:hAnsiTheme="minorHAnsi" w:cstheme="minorHAnsi"/>
                      <w:bCs/>
                      <w:color w:val="000000"/>
                      <w:sz w:val="20"/>
                      <w:szCs w:val="20"/>
                    </w:rPr>
                  </w:pPr>
                  <w:r w:rsidRPr="004C5A28">
                    <w:rPr>
                      <w:rFonts w:asciiTheme="minorHAnsi" w:hAnsiTheme="minorHAnsi" w:cstheme="minorHAnsi"/>
                      <w:bCs/>
                      <w:color w:val="000000"/>
                      <w:sz w:val="20"/>
                      <w:szCs w:val="20"/>
                    </w:rPr>
                    <w:t>-133,152.00</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15689795" w14:textId="51BC0057" w:rsidR="004C5A28" w:rsidRPr="004C5A28" w:rsidRDefault="004C5A28" w:rsidP="004C5A28">
                  <w:pPr>
                    <w:jc w:val="center"/>
                    <w:rPr>
                      <w:rFonts w:asciiTheme="minorHAnsi" w:hAnsiTheme="minorHAnsi" w:cstheme="minorHAnsi"/>
                      <w:color w:val="000000"/>
                      <w:sz w:val="20"/>
                      <w:szCs w:val="20"/>
                    </w:rPr>
                  </w:pPr>
                  <w:r w:rsidRPr="004C5A28">
                    <w:rPr>
                      <w:rFonts w:asciiTheme="minorHAnsi" w:hAnsiTheme="minorHAnsi" w:cstheme="minorHAnsi"/>
                      <w:color w:val="000000"/>
                      <w:sz w:val="20"/>
                      <w:szCs w:val="20"/>
                    </w:rPr>
                    <w:t>-142,077.69</w:t>
                  </w:r>
                </w:p>
              </w:tc>
            </w:tr>
            <w:tr w:rsidR="004C5A28" w:rsidRPr="00F74474" w14:paraId="1ADC26A1"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5AE2B612" w14:textId="43B3BF82"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Internal Recharges Expend</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466FC820" w14:textId="208A4A99"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49,232.00</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495D4991" w14:textId="1FCE5D93"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69,054.95</w:t>
                  </w:r>
                </w:p>
              </w:tc>
            </w:tr>
            <w:tr w:rsidR="004C5A28" w:rsidRPr="00F74474" w14:paraId="76BC791C"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0AC2B7FF" w14:textId="58D27579"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Internal Recharges Income</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6B196C61" w14:textId="792A9A4F"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-28,684.00</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495FAEAA" w14:textId="20040D52"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-37,754.08</w:t>
                  </w:r>
                </w:p>
              </w:tc>
            </w:tr>
            <w:tr w:rsidR="004C5A28" w:rsidRPr="00F74474" w14:paraId="6D90F235"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377F20B5" w14:textId="7FD2FA17"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Premises</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23168B35" w14:textId="0759A707"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57,251.00</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32E746B9" w14:textId="062D6829"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68,097.93</w:t>
                  </w:r>
                </w:p>
              </w:tc>
            </w:tr>
            <w:tr w:rsidR="004C5A28" w:rsidRPr="00F74474" w14:paraId="123E4A4F"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6CA8D4A3" w14:textId="3269E598"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Supplies And Services</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23F254F2" w14:textId="5BD7E0C1"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79,458.00</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22B198C4" w14:textId="4AE7E2E3"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32,013.45</w:t>
                  </w:r>
                </w:p>
              </w:tc>
            </w:tr>
            <w:tr w:rsidR="004C5A28" w:rsidRPr="00F74474" w14:paraId="70D713E8"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tcPr>
                <w:p w14:paraId="7AB56787" w14:textId="11FA631F"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Contribution to funds</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C51940A" w14:textId="590F7903"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594.00</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00A90FFD" w14:textId="0AFE5FA9"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1,710.92</w:t>
                  </w:r>
                </w:p>
              </w:tc>
            </w:tr>
            <w:tr w:rsidR="004C5A28" w:rsidRPr="00F74474" w14:paraId="498A2BEB" w14:textId="77777777" w:rsidTr="004C5A28">
              <w:tc>
                <w:tcPr>
                  <w:tcW w:w="2858" w:type="dxa"/>
                  <w:tcBorders>
                    <w:top w:val="single" w:sz="4" w:space="0" w:color="auto"/>
                    <w:left w:val="single" w:sz="4" w:space="0" w:color="auto"/>
                    <w:bottom w:val="single" w:sz="4" w:space="0" w:color="auto"/>
                    <w:right w:val="single" w:sz="4" w:space="0" w:color="auto"/>
                  </w:tcBorders>
                  <w:shd w:val="clear" w:color="auto" w:fill="auto"/>
                  <w:hideMark/>
                </w:tcPr>
                <w:p w14:paraId="06239190" w14:textId="6ABE2D31"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Total</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1D93FE15" w14:textId="3D7342E9"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686,742.00</w:t>
                  </w:r>
                </w:p>
              </w:tc>
              <w:tc>
                <w:tcPr>
                  <w:tcW w:w="2750" w:type="dxa"/>
                  <w:tcBorders>
                    <w:top w:val="single" w:sz="4" w:space="0" w:color="auto"/>
                    <w:left w:val="single" w:sz="4" w:space="0" w:color="auto"/>
                    <w:bottom w:val="single" w:sz="4" w:space="0" w:color="auto"/>
                    <w:right w:val="single" w:sz="4" w:space="0" w:color="auto"/>
                  </w:tcBorders>
                  <w:shd w:val="clear" w:color="auto" w:fill="auto"/>
                  <w:hideMark/>
                </w:tcPr>
                <w:p w14:paraId="51872B04" w14:textId="26A819C8" w:rsidR="004C5A28" w:rsidRPr="004C5A28" w:rsidRDefault="004C5A28" w:rsidP="004C5A28">
                  <w:pPr>
                    <w:jc w:val="center"/>
                    <w:rPr>
                      <w:rFonts w:asciiTheme="minorHAnsi" w:hAnsiTheme="minorHAnsi" w:cstheme="minorHAnsi"/>
                      <w:sz w:val="20"/>
                      <w:szCs w:val="20"/>
                    </w:rPr>
                  </w:pPr>
                  <w:r w:rsidRPr="004C5A28">
                    <w:rPr>
                      <w:rFonts w:asciiTheme="minorHAnsi" w:hAnsiTheme="minorHAnsi" w:cstheme="minorHAnsi"/>
                      <w:sz w:val="20"/>
                      <w:szCs w:val="20"/>
                    </w:rPr>
                    <w:t>590,454.69</w:t>
                  </w:r>
                </w:p>
              </w:tc>
            </w:tr>
          </w:tbl>
          <w:p w14:paraId="54C3ACB0" w14:textId="77777777" w:rsidR="00623893" w:rsidRPr="00F74474" w:rsidRDefault="00623893" w:rsidP="00623893">
            <w:pPr>
              <w:jc w:val="center"/>
              <w:rPr>
                <w:rFonts w:asciiTheme="minorHAnsi" w:hAnsiTheme="minorHAnsi" w:cstheme="minorHAnsi"/>
                <w:sz w:val="18"/>
                <w:szCs w:val="28"/>
              </w:rPr>
            </w:pPr>
            <w:r w:rsidRPr="00F74474">
              <w:rPr>
                <w:rFonts w:asciiTheme="minorHAnsi" w:hAnsiTheme="minorHAnsi" w:cstheme="minorHAnsi"/>
                <w:sz w:val="18"/>
                <w:szCs w:val="28"/>
              </w:rPr>
              <w:t>No Governor claimed travel or subsistence allowances.</w:t>
            </w:r>
          </w:p>
          <w:p w14:paraId="71C4BF5D" w14:textId="77777777" w:rsidR="006F0429" w:rsidRPr="00F74474" w:rsidRDefault="006F0429" w:rsidP="00EA6DCB">
            <w:pPr>
              <w:keepNext/>
              <w:rPr>
                <w:rFonts w:asciiTheme="minorHAnsi" w:hAnsiTheme="minorHAnsi" w:cstheme="minorHAnsi"/>
              </w:rPr>
            </w:pPr>
          </w:p>
        </w:tc>
      </w:tr>
      <w:tr w:rsidR="0038272B" w:rsidRPr="00933CD3" w14:paraId="3D58AC45" w14:textId="77777777" w:rsidTr="00D62753">
        <w:trPr>
          <w:trHeight w:val="662"/>
        </w:trPr>
        <w:tc>
          <w:tcPr>
            <w:tcW w:w="8594" w:type="dxa"/>
            <w:tcBorders>
              <w:top w:val="single" w:sz="12" w:space="0" w:color="auto"/>
            </w:tcBorders>
          </w:tcPr>
          <w:p w14:paraId="09292347" w14:textId="77777777" w:rsidR="0060443E" w:rsidRPr="00933CD3" w:rsidRDefault="00C44D5D" w:rsidP="0060443E">
            <w:pPr>
              <w:rPr>
                <w:rFonts w:asciiTheme="minorHAnsi" w:hAnsiTheme="minorHAnsi" w:cstheme="minorHAnsi"/>
                <w:b/>
                <w:sz w:val="22"/>
                <w:szCs w:val="22"/>
                <w:lang w:val="en-GB"/>
              </w:rPr>
            </w:pPr>
            <w:r w:rsidRPr="00933CD3">
              <w:rPr>
                <w:rFonts w:asciiTheme="minorHAnsi" w:hAnsiTheme="minorHAnsi" w:cstheme="minorHAnsi"/>
                <w:b/>
                <w:sz w:val="22"/>
                <w:szCs w:val="22"/>
                <w:lang w:val="en-GB"/>
              </w:rPr>
              <w:t>Premises</w:t>
            </w:r>
          </w:p>
          <w:p w14:paraId="51FEB021" w14:textId="4767BA38" w:rsidR="004C1038" w:rsidRDefault="004C1038" w:rsidP="004D41AF">
            <w:pPr>
              <w:pStyle w:val="NormalWeb"/>
              <w:spacing w:before="0" w:beforeAutospacing="0" w:after="0" w:afterAutospacing="0"/>
              <w:rPr>
                <w:rFonts w:asciiTheme="minorHAnsi" w:hAnsiTheme="minorHAnsi" w:cstheme="minorHAnsi"/>
                <w:color w:val="000000"/>
                <w:sz w:val="22"/>
                <w:szCs w:val="27"/>
              </w:rPr>
            </w:pPr>
            <w:r>
              <w:rPr>
                <w:rFonts w:asciiTheme="minorHAnsi" w:hAnsiTheme="minorHAnsi" w:cstheme="minorHAnsi"/>
                <w:color w:val="000000"/>
                <w:sz w:val="22"/>
                <w:szCs w:val="27"/>
              </w:rPr>
              <w:t xml:space="preserve">During the year, there have been a number of improvements made to the premises. The pond area was cleared by our ground maintenance contractor during the summer term. </w:t>
            </w:r>
          </w:p>
          <w:p w14:paraId="715FD619" w14:textId="3F65B3A3" w:rsidR="004C1038" w:rsidRDefault="004C1038" w:rsidP="004D41AF">
            <w:pPr>
              <w:pStyle w:val="NormalWeb"/>
              <w:spacing w:before="0" w:beforeAutospacing="0" w:after="0" w:afterAutospacing="0"/>
              <w:rPr>
                <w:rFonts w:asciiTheme="minorHAnsi" w:hAnsiTheme="minorHAnsi" w:cstheme="minorHAnsi"/>
                <w:color w:val="000000"/>
                <w:sz w:val="22"/>
                <w:szCs w:val="27"/>
              </w:rPr>
            </w:pPr>
            <w:r>
              <w:rPr>
                <w:rFonts w:asciiTheme="minorHAnsi" w:hAnsiTheme="minorHAnsi" w:cstheme="minorHAnsi"/>
                <w:color w:val="000000"/>
                <w:sz w:val="22"/>
                <w:szCs w:val="27"/>
              </w:rPr>
              <w:t>A new intercom system at the main gate was installed</w:t>
            </w:r>
            <w:r w:rsidR="00824671">
              <w:rPr>
                <w:rFonts w:asciiTheme="minorHAnsi" w:hAnsiTheme="minorHAnsi" w:cstheme="minorHAnsi"/>
                <w:color w:val="000000"/>
                <w:sz w:val="22"/>
                <w:szCs w:val="27"/>
              </w:rPr>
              <w:t xml:space="preserve"> to provide additional security measures</w:t>
            </w:r>
            <w:r>
              <w:rPr>
                <w:rFonts w:asciiTheme="minorHAnsi" w:hAnsiTheme="minorHAnsi" w:cstheme="minorHAnsi"/>
                <w:color w:val="000000"/>
                <w:sz w:val="22"/>
                <w:szCs w:val="27"/>
              </w:rPr>
              <w:t xml:space="preserve">. </w:t>
            </w:r>
          </w:p>
          <w:p w14:paraId="71F0353F" w14:textId="6237FD80" w:rsidR="004C1038" w:rsidRDefault="004C1038" w:rsidP="004D41AF">
            <w:pPr>
              <w:pStyle w:val="NormalWeb"/>
              <w:spacing w:before="0" w:beforeAutospacing="0" w:after="0" w:afterAutospacing="0"/>
              <w:rPr>
                <w:rFonts w:asciiTheme="minorHAnsi" w:hAnsiTheme="minorHAnsi" w:cstheme="minorHAnsi"/>
                <w:color w:val="000000"/>
                <w:sz w:val="22"/>
                <w:szCs w:val="27"/>
              </w:rPr>
            </w:pPr>
            <w:r>
              <w:rPr>
                <w:rFonts w:asciiTheme="minorHAnsi" w:hAnsiTheme="minorHAnsi" w:cstheme="minorHAnsi"/>
                <w:color w:val="000000"/>
                <w:sz w:val="22"/>
                <w:szCs w:val="27"/>
              </w:rPr>
              <w:t>A new playground at the back of the spare classroom/ canteen was completed during the Easter holidays to provide additional space for pupils at break</w:t>
            </w:r>
            <w:r w:rsidR="00824671">
              <w:rPr>
                <w:rFonts w:asciiTheme="minorHAnsi" w:hAnsiTheme="minorHAnsi" w:cstheme="minorHAnsi"/>
                <w:color w:val="000000"/>
                <w:sz w:val="22"/>
                <w:szCs w:val="27"/>
              </w:rPr>
              <w:t xml:space="preserve"> </w:t>
            </w:r>
            <w:r>
              <w:rPr>
                <w:rFonts w:asciiTheme="minorHAnsi" w:hAnsiTheme="minorHAnsi" w:cstheme="minorHAnsi"/>
                <w:color w:val="000000"/>
                <w:sz w:val="22"/>
                <w:szCs w:val="27"/>
              </w:rPr>
              <w:t>times</w:t>
            </w:r>
            <w:r w:rsidR="00824671">
              <w:rPr>
                <w:rFonts w:asciiTheme="minorHAnsi" w:hAnsiTheme="minorHAnsi" w:cstheme="minorHAnsi"/>
                <w:color w:val="000000"/>
                <w:sz w:val="22"/>
                <w:szCs w:val="27"/>
              </w:rPr>
              <w:t xml:space="preserve"> and to support physical education. </w:t>
            </w:r>
            <w:r>
              <w:rPr>
                <w:rFonts w:asciiTheme="minorHAnsi" w:hAnsiTheme="minorHAnsi" w:cstheme="minorHAnsi"/>
                <w:color w:val="000000"/>
                <w:sz w:val="22"/>
                <w:szCs w:val="27"/>
              </w:rPr>
              <w:t xml:space="preserve"> Windows </w:t>
            </w:r>
            <w:r w:rsidR="00824671">
              <w:rPr>
                <w:rFonts w:asciiTheme="minorHAnsi" w:hAnsiTheme="minorHAnsi" w:cstheme="minorHAnsi"/>
                <w:color w:val="000000"/>
                <w:sz w:val="22"/>
                <w:szCs w:val="27"/>
              </w:rPr>
              <w:t xml:space="preserve">were replaced in the foundation phase building which were damaged from the high winds which were experienced during the Spring term. The side entrance of the school </w:t>
            </w:r>
            <w:r w:rsidR="003D01E0">
              <w:rPr>
                <w:rFonts w:asciiTheme="minorHAnsi" w:hAnsiTheme="minorHAnsi" w:cstheme="minorHAnsi"/>
                <w:color w:val="000000"/>
                <w:sz w:val="22"/>
                <w:szCs w:val="27"/>
              </w:rPr>
              <w:t xml:space="preserve">was also improved by installing screening. </w:t>
            </w:r>
          </w:p>
          <w:p w14:paraId="790E86DC" w14:textId="27E469DF" w:rsidR="000E161D" w:rsidRPr="003F1569" w:rsidRDefault="000E161D" w:rsidP="003F1569">
            <w:pPr>
              <w:pStyle w:val="NormalWeb"/>
              <w:spacing w:before="0" w:beforeAutospacing="0" w:after="0" w:afterAutospacing="0"/>
              <w:rPr>
                <w:rFonts w:asciiTheme="minorHAnsi" w:hAnsiTheme="minorHAnsi" w:cstheme="minorHAnsi"/>
                <w:color w:val="000000"/>
                <w:sz w:val="22"/>
                <w:szCs w:val="27"/>
              </w:rPr>
            </w:pPr>
          </w:p>
        </w:tc>
      </w:tr>
      <w:tr w:rsidR="00E5311C" w:rsidRPr="00933CD3" w14:paraId="33C994BE" w14:textId="77777777" w:rsidTr="00D62753">
        <w:trPr>
          <w:trHeight w:val="662"/>
        </w:trPr>
        <w:tc>
          <w:tcPr>
            <w:tcW w:w="8594" w:type="dxa"/>
            <w:tcBorders>
              <w:top w:val="single" w:sz="12" w:space="0" w:color="auto"/>
            </w:tcBorders>
          </w:tcPr>
          <w:p w14:paraId="0DD5A0C5" w14:textId="77777777" w:rsidR="00E5311C" w:rsidRPr="00933CD3" w:rsidRDefault="00E5311C" w:rsidP="00011A55">
            <w:pPr>
              <w:rPr>
                <w:rFonts w:asciiTheme="minorHAnsi" w:hAnsiTheme="minorHAnsi" w:cstheme="minorHAnsi"/>
                <w:b/>
                <w:sz w:val="22"/>
                <w:szCs w:val="22"/>
                <w:lang w:val="en-GB"/>
              </w:rPr>
            </w:pPr>
            <w:r w:rsidRPr="00933CD3">
              <w:rPr>
                <w:rFonts w:asciiTheme="minorHAnsi" w:hAnsiTheme="minorHAnsi" w:cstheme="minorHAnsi"/>
                <w:b/>
                <w:sz w:val="22"/>
                <w:szCs w:val="22"/>
                <w:lang w:val="en-GB"/>
              </w:rPr>
              <w:t>School Toilets</w:t>
            </w:r>
          </w:p>
          <w:p w14:paraId="578566E7" w14:textId="3154C64C" w:rsidR="00E5311C" w:rsidRPr="00933CD3" w:rsidRDefault="00E5311C" w:rsidP="00F2625A">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All toilets are cleaned daily. </w:t>
            </w:r>
            <w:r w:rsidR="00443C4E" w:rsidRPr="00933CD3">
              <w:rPr>
                <w:rFonts w:asciiTheme="minorHAnsi" w:hAnsiTheme="minorHAnsi" w:cstheme="minorHAnsi"/>
                <w:sz w:val="22"/>
                <w:szCs w:val="22"/>
                <w:lang w:val="en-GB"/>
              </w:rPr>
              <w:t xml:space="preserve">A set of toilets is attached to each of the three foundation phase classrooms.  </w:t>
            </w:r>
            <w:r w:rsidR="00F53C9D" w:rsidRPr="00933CD3">
              <w:rPr>
                <w:rFonts w:asciiTheme="minorHAnsi" w:hAnsiTheme="minorHAnsi" w:cstheme="minorHAnsi"/>
                <w:sz w:val="22"/>
                <w:szCs w:val="22"/>
                <w:lang w:val="en-GB"/>
              </w:rPr>
              <w:t xml:space="preserve">These are relatively new and in good condition.  </w:t>
            </w:r>
            <w:r w:rsidR="00443C4E" w:rsidRPr="00933CD3">
              <w:rPr>
                <w:rFonts w:asciiTheme="minorHAnsi" w:hAnsiTheme="minorHAnsi" w:cstheme="minorHAnsi"/>
                <w:sz w:val="22"/>
                <w:szCs w:val="22"/>
                <w:lang w:val="en-GB"/>
              </w:rPr>
              <w:t>In the key stage two building there are separate toilets for boys and girls located in the entrance hall</w:t>
            </w:r>
            <w:r w:rsidR="00DB6613" w:rsidRPr="00933CD3">
              <w:rPr>
                <w:rFonts w:asciiTheme="minorHAnsi" w:hAnsiTheme="minorHAnsi" w:cstheme="minorHAnsi"/>
                <w:sz w:val="22"/>
                <w:szCs w:val="22"/>
                <w:lang w:val="en-GB"/>
              </w:rPr>
              <w:t>.</w:t>
            </w:r>
            <w:r w:rsidR="00443C4E" w:rsidRPr="00933CD3">
              <w:rPr>
                <w:rFonts w:asciiTheme="minorHAnsi" w:hAnsiTheme="minorHAnsi" w:cstheme="minorHAnsi"/>
                <w:sz w:val="22"/>
                <w:szCs w:val="22"/>
                <w:lang w:val="en-GB"/>
              </w:rPr>
              <w:t xml:space="preserve"> </w:t>
            </w:r>
            <w:r w:rsidR="00F2625A" w:rsidRPr="00933CD3">
              <w:rPr>
                <w:rFonts w:asciiTheme="minorHAnsi" w:hAnsiTheme="minorHAnsi" w:cstheme="minorHAnsi"/>
                <w:sz w:val="22"/>
                <w:szCs w:val="22"/>
                <w:lang w:val="en-GB"/>
              </w:rPr>
              <w:t>T</w:t>
            </w:r>
            <w:r w:rsidR="00F53C9D" w:rsidRPr="00933CD3">
              <w:rPr>
                <w:rFonts w:asciiTheme="minorHAnsi" w:hAnsiTheme="minorHAnsi" w:cstheme="minorHAnsi"/>
                <w:sz w:val="22"/>
                <w:szCs w:val="22"/>
                <w:lang w:val="en-GB"/>
              </w:rPr>
              <w:t xml:space="preserve">hese </w:t>
            </w:r>
            <w:r w:rsidR="00F2625A" w:rsidRPr="00933CD3">
              <w:rPr>
                <w:rFonts w:asciiTheme="minorHAnsi" w:hAnsiTheme="minorHAnsi" w:cstheme="minorHAnsi"/>
                <w:sz w:val="22"/>
                <w:szCs w:val="22"/>
                <w:lang w:val="en-GB"/>
              </w:rPr>
              <w:t>were refurbished by the local authority during the summer holidays</w:t>
            </w:r>
            <w:r w:rsidR="00824671">
              <w:rPr>
                <w:rFonts w:asciiTheme="minorHAnsi" w:hAnsiTheme="minorHAnsi" w:cstheme="minorHAnsi"/>
                <w:sz w:val="22"/>
                <w:szCs w:val="22"/>
                <w:lang w:val="en-GB"/>
              </w:rPr>
              <w:t xml:space="preserve"> 2021</w:t>
            </w:r>
            <w:r w:rsidR="00F2625A" w:rsidRPr="00933CD3">
              <w:rPr>
                <w:rFonts w:asciiTheme="minorHAnsi" w:hAnsiTheme="minorHAnsi" w:cstheme="minorHAnsi"/>
                <w:sz w:val="22"/>
                <w:szCs w:val="22"/>
                <w:lang w:val="en-GB"/>
              </w:rPr>
              <w:t>.  T</w:t>
            </w:r>
            <w:r w:rsidR="00443C4E" w:rsidRPr="00933CD3">
              <w:rPr>
                <w:rFonts w:asciiTheme="minorHAnsi" w:hAnsiTheme="minorHAnsi" w:cstheme="minorHAnsi"/>
                <w:sz w:val="22"/>
                <w:szCs w:val="22"/>
                <w:lang w:val="en-GB"/>
              </w:rPr>
              <w:t xml:space="preserve">here are staff toilets in the main building and the foundation building.  There are two designated disabled toilets on site.  </w:t>
            </w:r>
          </w:p>
        </w:tc>
      </w:tr>
      <w:tr w:rsidR="00B13850" w:rsidRPr="00933CD3" w14:paraId="342110F2" w14:textId="77777777" w:rsidTr="004B5981">
        <w:trPr>
          <w:trHeight w:val="664"/>
        </w:trPr>
        <w:tc>
          <w:tcPr>
            <w:tcW w:w="8594" w:type="dxa"/>
            <w:tcBorders>
              <w:top w:val="single" w:sz="12" w:space="0" w:color="auto"/>
              <w:bottom w:val="single" w:sz="12" w:space="0" w:color="auto"/>
            </w:tcBorders>
          </w:tcPr>
          <w:p w14:paraId="575C1B48" w14:textId="77777777" w:rsidR="000E161D" w:rsidRPr="00933CD3" w:rsidRDefault="005341EC" w:rsidP="00B13850">
            <w:pPr>
              <w:rPr>
                <w:rFonts w:asciiTheme="minorHAnsi" w:hAnsiTheme="minorHAnsi" w:cstheme="minorHAnsi"/>
                <w:b/>
                <w:sz w:val="22"/>
                <w:szCs w:val="22"/>
                <w:lang w:val="en-GB"/>
              </w:rPr>
            </w:pPr>
            <w:r w:rsidRPr="00933CD3">
              <w:rPr>
                <w:rFonts w:asciiTheme="minorHAnsi" w:hAnsiTheme="minorHAnsi" w:cstheme="minorHAnsi"/>
                <w:b/>
                <w:sz w:val="22"/>
                <w:szCs w:val="22"/>
                <w:lang w:val="en-GB"/>
              </w:rPr>
              <w:t xml:space="preserve">Curriculum </w:t>
            </w:r>
          </w:p>
          <w:p w14:paraId="038F8655" w14:textId="23D6918E" w:rsidR="000E161D" w:rsidRPr="00933CD3" w:rsidRDefault="00B13850" w:rsidP="00F2625A">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The school adheres to the Foundation Phase and National Curriculum of 2008</w:t>
            </w:r>
            <w:r w:rsidR="008104AC" w:rsidRPr="00933CD3">
              <w:rPr>
                <w:rFonts w:asciiTheme="minorHAnsi" w:hAnsiTheme="minorHAnsi" w:cstheme="minorHAnsi"/>
                <w:sz w:val="22"/>
                <w:szCs w:val="22"/>
                <w:lang w:val="en-GB"/>
              </w:rPr>
              <w:t xml:space="preserve"> and is currently </w:t>
            </w:r>
            <w:r w:rsidR="00F2625A" w:rsidRPr="00933CD3">
              <w:rPr>
                <w:rFonts w:asciiTheme="minorHAnsi" w:hAnsiTheme="minorHAnsi" w:cstheme="minorHAnsi"/>
                <w:sz w:val="22"/>
                <w:szCs w:val="22"/>
                <w:lang w:val="en-GB"/>
              </w:rPr>
              <w:t xml:space="preserve">working on </w:t>
            </w:r>
            <w:r w:rsidR="008104AC" w:rsidRPr="00933CD3">
              <w:rPr>
                <w:rFonts w:asciiTheme="minorHAnsi" w:hAnsiTheme="minorHAnsi" w:cstheme="minorHAnsi"/>
                <w:sz w:val="22"/>
                <w:szCs w:val="22"/>
                <w:lang w:val="en-GB"/>
              </w:rPr>
              <w:t>implementation of the new curriculum for Wales</w:t>
            </w:r>
            <w:r w:rsidR="00E5311C" w:rsidRPr="00933CD3">
              <w:rPr>
                <w:rFonts w:asciiTheme="minorHAnsi" w:hAnsiTheme="minorHAnsi" w:cstheme="minorHAnsi"/>
                <w:sz w:val="22"/>
                <w:szCs w:val="22"/>
                <w:lang w:val="en-GB"/>
              </w:rPr>
              <w:t xml:space="preserve">.  The school’s schemes of work ensure suitable coverage and that pupils’ skills are developed in an appropriately progressive way.  The school employs a variety of teaching approaches to developing pupils’ knowledge, understanding and skills.  These include Big Maths and </w:t>
            </w:r>
            <w:r w:rsidR="00EA6DCB" w:rsidRPr="00933CD3">
              <w:rPr>
                <w:rFonts w:asciiTheme="minorHAnsi" w:hAnsiTheme="minorHAnsi" w:cstheme="minorHAnsi"/>
                <w:sz w:val="22"/>
                <w:szCs w:val="22"/>
                <w:lang w:val="en-GB"/>
              </w:rPr>
              <w:t>a phonics programme</w:t>
            </w:r>
            <w:r w:rsidR="00E5311C" w:rsidRPr="00933CD3">
              <w:rPr>
                <w:rFonts w:asciiTheme="minorHAnsi" w:hAnsiTheme="minorHAnsi" w:cstheme="minorHAnsi"/>
                <w:sz w:val="22"/>
                <w:szCs w:val="22"/>
                <w:lang w:val="en-GB"/>
              </w:rPr>
              <w:t>.  Pupils are taught in whole classes, groups and individually</w:t>
            </w:r>
            <w:r w:rsidR="00F53F3B" w:rsidRPr="00933CD3">
              <w:rPr>
                <w:rFonts w:asciiTheme="minorHAnsi" w:hAnsiTheme="minorHAnsi" w:cstheme="minorHAnsi"/>
                <w:sz w:val="22"/>
                <w:szCs w:val="22"/>
                <w:lang w:val="en-GB"/>
              </w:rPr>
              <w:t>,</w:t>
            </w:r>
            <w:r w:rsidR="00E5311C" w:rsidRPr="00933CD3">
              <w:rPr>
                <w:rFonts w:asciiTheme="minorHAnsi" w:hAnsiTheme="minorHAnsi" w:cstheme="minorHAnsi"/>
                <w:sz w:val="22"/>
                <w:szCs w:val="22"/>
                <w:lang w:val="en-GB"/>
              </w:rPr>
              <w:t xml:space="preserve"> dependent on their needs and the purpose of the lesson. </w:t>
            </w:r>
            <w:r w:rsidR="004B5981" w:rsidRPr="00933CD3">
              <w:rPr>
                <w:rFonts w:asciiTheme="minorHAnsi" w:hAnsiTheme="minorHAnsi" w:cstheme="minorHAnsi"/>
                <w:sz w:val="22"/>
                <w:szCs w:val="22"/>
                <w:lang w:val="en-GB"/>
              </w:rPr>
              <w:t xml:space="preserve">The school enhances its curriculum through themed weeks such as </w:t>
            </w:r>
            <w:r w:rsidR="00F2625A" w:rsidRPr="00933CD3">
              <w:rPr>
                <w:rFonts w:asciiTheme="minorHAnsi" w:hAnsiTheme="minorHAnsi" w:cstheme="minorHAnsi"/>
                <w:sz w:val="22"/>
                <w:szCs w:val="22"/>
                <w:lang w:val="en-GB"/>
              </w:rPr>
              <w:t>Healthy Week.</w:t>
            </w:r>
          </w:p>
        </w:tc>
      </w:tr>
      <w:tr w:rsidR="005341EC" w:rsidRPr="00933CD3" w14:paraId="6103DCAE" w14:textId="77777777" w:rsidTr="0078766E">
        <w:trPr>
          <w:trHeight w:val="1955"/>
        </w:trPr>
        <w:tc>
          <w:tcPr>
            <w:tcW w:w="8594" w:type="dxa"/>
            <w:tcBorders>
              <w:top w:val="single" w:sz="12" w:space="0" w:color="auto"/>
              <w:bottom w:val="single" w:sz="12" w:space="0" w:color="auto"/>
            </w:tcBorders>
          </w:tcPr>
          <w:p w14:paraId="7393D1E0" w14:textId="77777777" w:rsidR="005341EC" w:rsidRPr="00933CD3" w:rsidRDefault="005341EC" w:rsidP="005341EC">
            <w:pPr>
              <w:rPr>
                <w:rFonts w:asciiTheme="minorHAnsi" w:hAnsiTheme="minorHAnsi" w:cstheme="minorHAnsi"/>
                <w:b/>
                <w:sz w:val="22"/>
                <w:szCs w:val="22"/>
                <w:lang w:val="en-GB"/>
              </w:rPr>
            </w:pPr>
            <w:r w:rsidRPr="00933CD3">
              <w:rPr>
                <w:rFonts w:asciiTheme="minorHAnsi" w:hAnsiTheme="minorHAnsi" w:cstheme="minorHAnsi"/>
                <w:b/>
                <w:sz w:val="22"/>
                <w:szCs w:val="22"/>
                <w:lang w:val="en-GB"/>
              </w:rPr>
              <w:t>Welsh Language</w:t>
            </w:r>
          </w:p>
          <w:p w14:paraId="08E786E6" w14:textId="77777777" w:rsidR="001650B0" w:rsidRPr="00933CD3" w:rsidRDefault="005341EC" w:rsidP="00616CF1">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Whilst being an English medium school, all pupils from nursery to Year 6 are taught Welsh as a second language.  This is through discre</w:t>
            </w:r>
            <w:r w:rsidR="006B3A09" w:rsidRPr="00933CD3">
              <w:rPr>
                <w:rFonts w:asciiTheme="minorHAnsi" w:hAnsiTheme="minorHAnsi" w:cstheme="minorHAnsi"/>
                <w:sz w:val="22"/>
                <w:szCs w:val="22"/>
                <w:lang w:val="en-GB"/>
              </w:rPr>
              <w:t xml:space="preserve">te </w:t>
            </w:r>
            <w:r w:rsidRPr="00933CD3">
              <w:rPr>
                <w:rFonts w:asciiTheme="minorHAnsi" w:hAnsiTheme="minorHAnsi" w:cstheme="minorHAnsi"/>
                <w:sz w:val="22"/>
                <w:szCs w:val="22"/>
                <w:lang w:val="en-GB"/>
              </w:rPr>
              <w:t xml:space="preserve">lessons following a scheme of work produced by Central South Consortium.  This covers vocabulary and sentence patterns on a variety of topics including food, weather and travel.  Teachers often provide commands in Welsh and pupils are encouraged to use Welsh language patterns incidentally throughout the school day. </w:t>
            </w:r>
            <w:r w:rsidR="002E622E" w:rsidRPr="00933CD3">
              <w:rPr>
                <w:rFonts w:asciiTheme="minorHAnsi" w:hAnsiTheme="minorHAnsi" w:cstheme="minorHAnsi"/>
                <w:sz w:val="22"/>
                <w:szCs w:val="22"/>
                <w:lang w:val="en-GB"/>
              </w:rPr>
              <w:t xml:space="preserve"> A fortnightly </w:t>
            </w:r>
            <w:r w:rsidR="00207D1B" w:rsidRPr="00933CD3">
              <w:rPr>
                <w:rFonts w:asciiTheme="minorHAnsi" w:hAnsiTheme="minorHAnsi" w:cstheme="minorHAnsi"/>
                <w:sz w:val="22"/>
                <w:szCs w:val="22"/>
                <w:lang w:val="en-GB"/>
              </w:rPr>
              <w:t>sentence pattern is shared with pupils</w:t>
            </w:r>
            <w:r w:rsidR="001650B0" w:rsidRPr="00933CD3">
              <w:rPr>
                <w:rFonts w:asciiTheme="minorHAnsi" w:hAnsiTheme="minorHAnsi" w:cstheme="minorHAnsi"/>
                <w:sz w:val="22"/>
                <w:szCs w:val="22"/>
                <w:lang w:val="en-GB"/>
              </w:rPr>
              <w:t xml:space="preserve"> and included on the school’s newsletter.  </w:t>
            </w:r>
            <w:r w:rsidR="00286A9D" w:rsidRPr="00933CD3">
              <w:rPr>
                <w:rFonts w:asciiTheme="minorHAnsi" w:hAnsiTheme="minorHAnsi" w:cstheme="minorHAnsi"/>
                <w:sz w:val="22"/>
                <w:szCs w:val="22"/>
                <w:lang w:val="en-GB"/>
              </w:rPr>
              <w:t>Many of the sentence patterns are available in video form through our website.</w:t>
            </w:r>
          </w:p>
          <w:p w14:paraId="352ED73C" w14:textId="2F7E1AD4" w:rsidR="00616CF1" w:rsidRPr="00933CD3" w:rsidRDefault="001650B0" w:rsidP="003D01E0">
            <w:pPr>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Further curriculum work supports the children in developing their understanding of Welsh culture and ethos.  </w:t>
            </w:r>
            <w:r w:rsidR="00700698" w:rsidRPr="00933CD3">
              <w:rPr>
                <w:rFonts w:asciiTheme="minorHAnsi" w:hAnsiTheme="minorHAnsi" w:cstheme="minorHAnsi"/>
                <w:sz w:val="22"/>
                <w:szCs w:val="22"/>
                <w:lang w:val="en-GB"/>
              </w:rPr>
              <w:t>This includes the study of Welsh artists, writers etc. and the study of events pertinent to Wales.  Each year this work is enhanced through the school’s Cwricwlwm Cymreig week culminating in the Eisteddfod.</w:t>
            </w:r>
            <w:r w:rsidR="00F2625A" w:rsidRPr="00933CD3">
              <w:rPr>
                <w:rFonts w:asciiTheme="minorHAnsi" w:hAnsiTheme="minorHAnsi" w:cstheme="minorHAnsi"/>
                <w:sz w:val="22"/>
                <w:szCs w:val="22"/>
                <w:lang w:val="en-GB"/>
              </w:rPr>
              <w:t xml:space="preserve">  Sch</w:t>
            </w:r>
            <w:r w:rsidR="0078766E" w:rsidRPr="00933CD3">
              <w:rPr>
                <w:rFonts w:asciiTheme="minorHAnsi" w:hAnsiTheme="minorHAnsi" w:cstheme="minorHAnsi"/>
                <w:sz w:val="22"/>
                <w:szCs w:val="22"/>
                <w:lang w:val="en-GB"/>
              </w:rPr>
              <w:t xml:space="preserve">ool was successful in achieving Cymraeg Campus Bronze Award.  </w:t>
            </w:r>
            <w:r w:rsidR="00286A9D" w:rsidRPr="00933CD3">
              <w:rPr>
                <w:rFonts w:asciiTheme="minorHAnsi" w:hAnsiTheme="minorHAnsi" w:cstheme="minorHAnsi"/>
                <w:sz w:val="22"/>
                <w:szCs w:val="22"/>
                <w:lang w:val="en-GB"/>
              </w:rPr>
              <w:t xml:space="preserve"> </w:t>
            </w:r>
          </w:p>
        </w:tc>
      </w:tr>
      <w:tr w:rsidR="005341EC" w:rsidRPr="00933CD3" w14:paraId="42F67BBB" w14:textId="77777777" w:rsidTr="00D62753">
        <w:trPr>
          <w:trHeight w:val="2280"/>
        </w:trPr>
        <w:tc>
          <w:tcPr>
            <w:tcW w:w="8594" w:type="dxa"/>
            <w:tcBorders>
              <w:top w:val="single" w:sz="12" w:space="0" w:color="auto"/>
              <w:bottom w:val="single" w:sz="12" w:space="0" w:color="auto"/>
            </w:tcBorders>
          </w:tcPr>
          <w:p w14:paraId="59F48F3F" w14:textId="3C8C7854" w:rsidR="0065625F" w:rsidRPr="0065625F" w:rsidRDefault="0065625F" w:rsidP="0065625F">
            <w:pPr>
              <w:rPr>
                <w:rFonts w:ascii="Calibri" w:hAnsi="Calibri" w:cs="Calibri"/>
                <w:b/>
                <w:sz w:val="22"/>
                <w:szCs w:val="22"/>
                <w:lang w:val="en-GB"/>
              </w:rPr>
            </w:pPr>
            <w:r w:rsidRPr="0065625F">
              <w:rPr>
                <w:rFonts w:ascii="Calibri" w:hAnsi="Calibri" w:cs="Calibri"/>
                <w:b/>
                <w:sz w:val="22"/>
                <w:szCs w:val="22"/>
                <w:lang w:val="en-GB"/>
              </w:rPr>
              <w:t>Additional Learning Needs</w:t>
            </w:r>
          </w:p>
          <w:p w14:paraId="4FAF6165" w14:textId="48EA275A" w:rsidR="0065625F" w:rsidRPr="0065625F" w:rsidRDefault="0065625F" w:rsidP="0065625F">
            <w:pPr>
              <w:rPr>
                <w:rFonts w:ascii="Calibri" w:hAnsi="Calibri" w:cs="Calibri"/>
                <w:sz w:val="22"/>
                <w:szCs w:val="22"/>
                <w:lang w:val="en-GB"/>
              </w:rPr>
            </w:pPr>
            <w:r>
              <w:rPr>
                <w:rFonts w:ascii="Calibri" w:hAnsi="Calibri" w:cs="Calibri"/>
                <w:sz w:val="22"/>
                <w:szCs w:val="22"/>
                <w:lang w:val="en-GB"/>
              </w:rPr>
              <w:t>A</w:t>
            </w:r>
            <w:r w:rsidRPr="0065625F">
              <w:rPr>
                <w:rFonts w:ascii="Calibri" w:hAnsi="Calibri" w:cs="Calibri"/>
                <w:sz w:val="22"/>
                <w:szCs w:val="22"/>
                <w:lang w:val="en-GB"/>
              </w:rPr>
              <w:t>dditional Learning Needs Coordinator (ALNCO) has continued to attend cluster meetings and Local Authority ALNCO training sessions to further develop person centred planning (PCP) principles through the implementation of Individual Development Plans (IDPs) for pupils with Additional Learning Needs (ALN).  All pupils have completed and updated One Page Profiles and these are developed in partnership with parents.  ALNCO has also delivered training sessions during staff INSET sessions to provide updates on the changes and implementations for the ALN Act.</w:t>
            </w:r>
          </w:p>
          <w:p w14:paraId="163833C4" w14:textId="77777777" w:rsidR="0065625F" w:rsidRPr="0065625F" w:rsidRDefault="0065625F" w:rsidP="0065625F">
            <w:r w:rsidRPr="0065625F">
              <w:rPr>
                <w:rFonts w:ascii="Calibri" w:hAnsi="Calibri" w:cs="Calibri"/>
                <w:sz w:val="22"/>
                <w:szCs w:val="22"/>
                <w:lang w:val="en-GB"/>
              </w:rPr>
              <w:t>School monitors the progress of all pupils using data from formal assessments and information from class teachers and parents.  On occasions pupils will be provided with additional support which may be class based such as working alongside an adult but may also be in the form of a more structured learning programme.  School uses a range of structured programmes and learning games for reading, spelling and numeracy as well as delivery of speech and language programmes and ELSA (a social and emotional support programme).  Where appropriate, the school seeks advice and support from external specialists including medical teams, speech and language therapists, engagement team, outreach services, local authority specialist teachers or educational psychologists etc.  Information on additional learning provision is recorded on the school’s provision map and is updated regularly.  School endeavours to ensure that parents are fully engaged in their child’s education providing additional meetings for pupils with additional learning needs.</w:t>
            </w:r>
          </w:p>
          <w:p w14:paraId="2AD18560" w14:textId="0A4CF4AC" w:rsidR="005341EC" w:rsidRPr="00933CD3" w:rsidRDefault="005341EC" w:rsidP="0078766E">
            <w:pPr>
              <w:jc w:val="both"/>
              <w:rPr>
                <w:rFonts w:asciiTheme="minorHAnsi" w:hAnsiTheme="minorHAnsi" w:cstheme="minorHAnsi"/>
                <w:color w:val="FF0000"/>
                <w:sz w:val="22"/>
                <w:szCs w:val="22"/>
                <w:lang w:val="en-GB"/>
              </w:rPr>
            </w:pPr>
          </w:p>
        </w:tc>
      </w:tr>
      <w:tr w:rsidR="00EA6E6F" w:rsidRPr="00933CD3" w14:paraId="0DFEC784" w14:textId="77777777" w:rsidTr="00D62753">
        <w:trPr>
          <w:trHeight w:val="662"/>
        </w:trPr>
        <w:tc>
          <w:tcPr>
            <w:tcW w:w="8594" w:type="dxa"/>
            <w:tcBorders>
              <w:top w:val="single" w:sz="12" w:space="0" w:color="auto"/>
              <w:bottom w:val="single" w:sz="12" w:space="0" w:color="auto"/>
            </w:tcBorders>
          </w:tcPr>
          <w:p w14:paraId="04F59632" w14:textId="77777777" w:rsidR="00A124AE" w:rsidRPr="00933CD3" w:rsidRDefault="00A124AE" w:rsidP="00A124AE">
            <w:pPr>
              <w:rPr>
                <w:rFonts w:asciiTheme="minorHAnsi" w:hAnsiTheme="minorHAnsi" w:cstheme="minorHAnsi"/>
                <w:sz w:val="22"/>
                <w:szCs w:val="22"/>
                <w:lang w:val="en-GB"/>
              </w:rPr>
            </w:pPr>
            <w:r w:rsidRPr="00933CD3">
              <w:rPr>
                <w:rFonts w:asciiTheme="minorHAnsi" w:hAnsiTheme="minorHAnsi" w:cstheme="minorHAnsi"/>
                <w:b/>
                <w:sz w:val="22"/>
                <w:szCs w:val="22"/>
                <w:lang w:val="en-GB"/>
              </w:rPr>
              <w:t xml:space="preserve">Sport, </w:t>
            </w:r>
            <w:r w:rsidR="00A44558" w:rsidRPr="00933CD3">
              <w:rPr>
                <w:rFonts w:asciiTheme="minorHAnsi" w:hAnsiTheme="minorHAnsi" w:cstheme="minorHAnsi"/>
                <w:b/>
                <w:sz w:val="22"/>
                <w:szCs w:val="22"/>
                <w:lang w:val="en-GB"/>
              </w:rPr>
              <w:t>Cultural Events</w:t>
            </w:r>
            <w:r w:rsidRPr="00933CD3">
              <w:rPr>
                <w:rFonts w:asciiTheme="minorHAnsi" w:hAnsiTheme="minorHAnsi" w:cstheme="minorHAnsi"/>
                <w:b/>
                <w:sz w:val="22"/>
                <w:szCs w:val="22"/>
                <w:lang w:val="en-GB"/>
              </w:rPr>
              <w:t xml:space="preserve"> and Community Links</w:t>
            </w:r>
          </w:p>
          <w:p w14:paraId="5C8FA6CC" w14:textId="24948653" w:rsidR="005E0C83" w:rsidRPr="00933CD3" w:rsidRDefault="004209D9" w:rsidP="00824671">
            <w:pPr>
              <w:jc w:val="both"/>
              <w:rPr>
                <w:rFonts w:asciiTheme="minorHAnsi" w:hAnsiTheme="minorHAnsi" w:cstheme="minorHAnsi"/>
              </w:rPr>
            </w:pPr>
            <w:r w:rsidRPr="00933CD3">
              <w:rPr>
                <w:rFonts w:asciiTheme="minorHAnsi" w:hAnsiTheme="minorHAnsi" w:cstheme="minorHAnsi"/>
                <w:sz w:val="22"/>
              </w:rPr>
              <w:t xml:space="preserve">School raised money for the Vale Foodbank with its Harvest Service and collection.  School Council organised a fund raiser for Children in Need.  In the Spring school celebrated World Book Day and took part in the Vale’s Physical Challenges.  </w:t>
            </w:r>
          </w:p>
        </w:tc>
      </w:tr>
      <w:tr w:rsidR="002E622E" w:rsidRPr="00933CD3" w14:paraId="2CA65555" w14:textId="77777777" w:rsidTr="00D62753">
        <w:trPr>
          <w:trHeight w:val="662"/>
        </w:trPr>
        <w:tc>
          <w:tcPr>
            <w:tcW w:w="8594" w:type="dxa"/>
            <w:tcBorders>
              <w:top w:val="single" w:sz="12" w:space="0" w:color="auto"/>
              <w:bottom w:val="single" w:sz="12" w:space="0" w:color="auto"/>
            </w:tcBorders>
          </w:tcPr>
          <w:p w14:paraId="0238B98C" w14:textId="77777777" w:rsidR="00D62753" w:rsidRPr="00933CD3" w:rsidRDefault="002E622E" w:rsidP="00011A55">
            <w:pPr>
              <w:rPr>
                <w:rFonts w:asciiTheme="minorHAnsi" w:hAnsiTheme="minorHAnsi" w:cstheme="minorHAnsi"/>
                <w:b/>
                <w:sz w:val="22"/>
                <w:szCs w:val="22"/>
                <w:lang w:val="en-GB"/>
              </w:rPr>
            </w:pPr>
            <w:r w:rsidRPr="00933CD3">
              <w:rPr>
                <w:rFonts w:asciiTheme="minorHAnsi" w:hAnsiTheme="minorHAnsi" w:cstheme="minorHAnsi"/>
                <w:b/>
                <w:sz w:val="22"/>
                <w:szCs w:val="22"/>
                <w:lang w:val="en-GB"/>
              </w:rPr>
              <w:t>Healthy Eating and Living</w:t>
            </w:r>
          </w:p>
          <w:p w14:paraId="5532D1E0" w14:textId="77777777" w:rsidR="002E622E" w:rsidRPr="00933CD3" w:rsidRDefault="002E622E" w:rsidP="004319F9">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The school promotes healthy living.  It encourages healthy snacks.  Pupils are encouraged to bring water for a drink and a water fountain is located in the entrance hall.  </w:t>
            </w:r>
          </w:p>
          <w:p w14:paraId="19AA6A0D" w14:textId="77777777" w:rsidR="002E622E" w:rsidRPr="00933CD3" w:rsidRDefault="002E622E" w:rsidP="004319F9">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School dinners are provided by </w:t>
            </w:r>
            <w:r w:rsidR="00211D17" w:rsidRPr="00933CD3">
              <w:rPr>
                <w:rFonts w:asciiTheme="minorHAnsi" w:hAnsiTheme="minorHAnsi" w:cstheme="minorHAnsi"/>
                <w:sz w:val="22"/>
                <w:szCs w:val="22"/>
                <w:lang w:val="en-GB"/>
              </w:rPr>
              <w:t xml:space="preserve">the Big Fresh Catering Company an independent trading arm of the Vale of Glamorgan Council </w:t>
            </w:r>
            <w:r w:rsidRPr="00933CD3">
              <w:rPr>
                <w:rFonts w:asciiTheme="minorHAnsi" w:hAnsiTheme="minorHAnsi" w:cstheme="minorHAnsi"/>
                <w:sz w:val="22"/>
                <w:szCs w:val="22"/>
                <w:lang w:val="en-GB"/>
              </w:rPr>
              <w:t xml:space="preserve">and adhere to Welsh Government nutritional guidelines.  </w:t>
            </w:r>
          </w:p>
          <w:p w14:paraId="39B33FE0" w14:textId="77777777" w:rsidR="002E622E" w:rsidRPr="00933CD3" w:rsidRDefault="004847B8" w:rsidP="0010468B">
            <w:pPr>
              <w:jc w:val="both"/>
              <w:rPr>
                <w:rFonts w:asciiTheme="minorHAnsi" w:hAnsiTheme="minorHAnsi" w:cstheme="minorHAnsi"/>
                <w:b/>
                <w:sz w:val="22"/>
                <w:szCs w:val="22"/>
                <w:lang w:val="en-GB"/>
              </w:rPr>
            </w:pPr>
            <w:r w:rsidRPr="00933CD3">
              <w:rPr>
                <w:rFonts w:asciiTheme="minorHAnsi" w:hAnsiTheme="minorHAnsi" w:cstheme="minorHAnsi"/>
                <w:sz w:val="22"/>
                <w:szCs w:val="22"/>
                <w:lang w:val="en-GB"/>
              </w:rPr>
              <w:t xml:space="preserve">Pupils across school have engaged in a variety of sporting activities during PE sessions </w:t>
            </w:r>
            <w:r w:rsidR="0010468B">
              <w:rPr>
                <w:rFonts w:asciiTheme="minorHAnsi" w:hAnsiTheme="minorHAnsi" w:cstheme="minorHAnsi"/>
                <w:sz w:val="22"/>
                <w:szCs w:val="22"/>
                <w:lang w:val="en-GB"/>
              </w:rPr>
              <w:t>predominantly outdoors.</w:t>
            </w:r>
          </w:p>
        </w:tc>
      </w:tr>
      <w:tr w:rsidR="00B13850" w:rsidRPr="00933CD3" w14:paraId="184F9973" w14:textId="77777777" w:rsidTr="007D2D5A">
        <w:trPr>
          <w:trHeight w:val="9609"/>
        </w:trPr>
        <w:tc>
          <w:tcPr>
            <w:tcW w:w="8594" w:type="dxa"/>
            <w:tcBorders>
              <w:top w:val="single" w:sz="12" w:space="0" w:color="auto"/>
              <w:bottom w:val="single" w:sz="12" w:space="0" w:color="auto"/>
            </w:tcBorders>
          </w:tcPr>
          <w:p w14:paraId="0424795F" w14:textId="46735988" w:rsidR="00BC2E14" w:rsidRPr="00933CD3" w:rsidRDefault="001B1915" w:rsidP="00BC2E14">
            <w:pPr>
              <w:rPr>
                <w:rFonts w:asciiTheme="minorHAnsi" w:hAnsiTheme="minorHAnsi" w:cstheme="minorHAnsi"/>
                <w:b/>
                <w:sz w:val="22"/>
                <w:szCs w:val="22"/>
                <w:lang w:val="en-GB"/>
              </w:rPr>
            </w:pPr>
            <w:r w:rsidRPr="00933CD3">
              <w:rPr>
                <w:rFonts w:asciiTheme="minorHAnsi" w:hAnsiTheme="minorHAnsi" w:cstheme="minorHAnsi"/>
                <w:b/>
                <w:sz w:val="22"/>
                <w:szCs w:val="22"/>
                <w:lang w:val="en-GB"/>
              </w:rPr>
              <w:t>Term Dates for 20</w:t>
            </w:r>
            <w:r w:rsidR="00521AA9" w:rsidRPr="00933CD3">
              <w:rPr>
                <w:rFonts w:asciiTheme="minorHAnsi" w:hAnsiTheme="minorHAnsi" w:cstheme="minorHAnsi"/>
                <w:b/>
                <w:sz w:val="22"/>
                <w:szCs w:val="22"/>
                <w:lang w:val="en-GB"/>
              </w:rPr>
              <w:t>2</w:t>
            </w:r>
            <w:r w:rsidR="00824671">
              <w:rPr>
                <w:rFonts w:asciiTheme="minorHAnsi" w:hAnsiTheme="minorHAnsi" w:cstheme="minorHAnsi"/>
                <w:b/>
                <w:sz w:val="22"/>
                <w:szCs w:val="22"/>
                <w:lang w:val="en-GB"/>
              </w:rPr>
              <w:t>2 – 23</w:t>
            </w:r>
          </w:p>
          <w:p w14:paraId="0650DCAD" w14:textId="77777777" w:rsidR="004209D9" w:rsidRPr="00933CD3" w:rsidRDefault="004209D9" w:rsidP="004209D9">
            <w:pPr>
              <w:pStyle w:val="NormalWeb"/>
              <w:shd w:val="clear" w:color="auto" w:fill="FAFAFA"/>
              <w:spacing w:before="0" w:beforeAutospacing="0" w:after="0" w:afterAutospacing="0"/>
              <w:rPr>
                <w:rStyle w:val="Strong"/>
                <w:rFonts w:asciiTheme="minorHAnsi" w:hAnsiTheme="minorHAnsi" w:cstheme="minorHAnsi"/>
                <w:color w:val="000000"/>
                <w:sz w:val="22"/>
                <w:szCs w:val="22"/>
              </w:rPr>
            </w:pPr>
          </w:p>
          <w:p w14:paraId="672E7DEF" w14:textId="33B997ED" w:rsidR="004209D9" w:rsidRPr="00DC0718" w:rsidRDefault="003D01E0"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Style w:val="Strong"/>
                <w:rFonts w:asciiTheme="minorHAnsi" w:hAnsiTheme="minorHAnsi" w:cstheme="minorHAnsi"/>
                <w:sz w:val="22"/>
                <w:szCs w:val="22"/>
              </w:rPr>
              <w:t>Monday 05 September 2022</w:t>
            </w:r>
            <w:r w:rsidRPr="00DC0718">
              <w:rPr>
                <w:rStyle w:val="Strong"/>
                <w:rFonts w:asciiTheme="minorHAnsi" w:hAnsiTheme="minorHAnsi" w:cstheme="minorHAnsi"/>
                <w:b w:val="0"/>
                <w:sz w:val="22"/>
                <w:szCs w:val="22"/>
              </w:rPr>
              <w:t xml:space="preserve"> and</w:t>
            </w:r>
            <w:r w:rsidRPr="00DC0718">
              <w:rPr>
                <w:rStyle w:val="Strong"/>
                <w:rFonts w:asciiTheme="minorHAnsi" w:hAnsiTheme="minorHAnsi" w:cstheme="minorHAnsi"/>
              </w:rPr>
              <w:t xml:space="preserve"> </w:t>
            </w:r>
            <w:r w:rsidRPr="00DC0718">
              <w:rPr>
                <w:rStyle w:val="Strong"/>
                <w:rFonts w:asciiTheme="minorHAnsi" w:hAnsiTheme="minorHAnsi" w:cstheme="minorHAnsi"/>
                <w:sz w:val="22"/>
                <w:szCs w:val="22"/>
              </w:rPr>
              <w:t>Monday 24</w:t>
            </w:r>
            <w:r w:rsidRPr="00DC0718">
              <w:rPr>
                <w:rStyle w:val="Strong"/>
                <w:rFonts w:asciiTheme="minorHAnsi" w:hAnsiTheme="minorHAnsi" w:cstheme="minorHAnsi"/>
                <w:sz w:val="22"/>
                <w:szCs w:val="22"/>
                <w:vertAlign w:val="superscript"/>
              </w:rPr>
              <w:t>th</w:t>
            </w:r>
            <w:r w:rsidRPr="00DC0718">
              <w:rPr>
                <w:rStyle w:val="Strong"/>
                <w:rFonts w:asciiTheme="minorHAnsi" w:hAnsiTheme="minorHAnsi" w:cstheme="minorHAnsi"/>
                <w:sz w:val="22"/>
                <w:szCs w:val="22"/>
              </w:rPr>
              <w:t xml:space="preserve"> July 2023</w:t>
            </w:r>
            <w:r w:rsidRPr="00DC0718">
              <w:rPr>
                <w:rStyle w:val="Strong"/>
                <w:rFonts w:asciiTheme="minorHAnsi" w:hAnsiTheme="minorHAnsi" w:cstheme="minorHAnsi"/>
              </w:rPr>
              <w:t xml:space="preserve"> </w:t>
            </w:r>
            <w:r w:rsidR="004209D9" w:rsidRPr="00DC0718">
              <w:rPr>
                <w:rFonts w:asciiTheme="minorHAnsi" w:hAnsiTheme="minorHAnsi" w:cstheme="minorHAnsi"/>
                <w:color w:val="000000"/>
                <w:sz w:val="22"/>
                <w:szCs w:val="22"/>
              </w:rPr>
              <w:t>will be a designated INSET day for </w:t>
            </w:r>
            <w:r w:rsidR="004209D9" w:rsidRPr="00DC0718">
              <w:rPr>
                <w:rStyle w:val="Strong"/>
                <w:rFonts w:asciiTheme="minorHAnsi" w:hAnsiTheme="minorHAnsi" w:cstheme="minorHAnsi"/>
                <w:color w:val="000000"/>
                <w:sz w:val="22"/>
                <w:szCs w:val="22"/>
              </w:rPr>
              <w:t>all</w:t>
            </w:r>
            <w:r w:rsidR="004209D9" w:rsidRPr="00DC0718">
              <w:rPr>
                <w:rFonts w:asciiTheme="minorHAnsi" w:hAnsiTheme="minorHAnsi" w:cstheme="minorHAnsi"/>
                <w:color w:val="000000"/>
                <w:sz w:val="22"/>
                <w:szCs w:val="22"/>
              </w:rPr>
              <w:t> LEA Maintained Schools.</w:t>
            </w:r>
          </w:p>
          <w:p w14:paraId="7DA236A7" w14:textId="77777777" w:rsidR="004209D9" w:rsidRPr="00DC0718"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Fonts w:asciiTheme="minorHAnsi" w:hAnsiTheme="minorHAnsi" w:cstheme="minorHAnsi"/>
                <w:color w:val="000000"/>
                <w:sz w:val="22"/>
                <w:szCs w:val="22"/>
              </w:rPr>
              <w:t> </w:t>
            </w:r>
          </w:p>
          <w:p w14:paraId="53179609" w14:textId="4635DA84" w:rsidR="004209D9" w:rsidRPr="00DC0718" w:rsidRDefault="003D01E0"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Fonts w:asciiTheme="minorHAnsi" w:hAnsiTheme="minorHAnsi" w:cstheme="minorHAnsi"/>
                <w:color w:val="000000"/>
                <w:sz w:val="22"/>
                <w:szCs w:val="22"/>
              </w:rPr>
              <w:t>The remaining three</w:t>
            </w:r>
            <w:r w:rsidR="004209D9" w:rsidRPr="00DC0718">
              <w:rPr>
                <w:rFonts w:asciiTheme="minorHAnsi" w:hAnsiTheme="minorHAnsi" w:cstheme="minorHAnsi"/>
                <w:color w:val="000000"/>
                <w:sz w:val="22"/>
                <w:szCs w:val="22"/>
              </w:rPr>
              <w:t xml:space="preserve"> INSET days to be taken will be at the discretion of each individual school following appropriate consultation with staff.</w:t>
            </w:r>
          </w:p>
          <w:p w14:paraId="1B0CE39B" w14:textId="2260CD80" w:rsidR="003D01E0" w:rsidRPr="00DC0718" w:rsidRDefault="003D01E0" w:rsidP="004209D9">
            <w:pPr>
              <w:pStyle w:val="NormalWeb"/>
              <w:shd w:val="clear" w:color="auto" w:fill="FAFAFA"/>
              <w:spacing w:before="0" w:beforeAutospacing="0" w:after="0" w:afterAutospacing="0"/>
              <w:rPr>
                <w:rFonts w:asciiTheme="minorHAnsi" w:hAnsiTheme="minorHAnsi" w:cstheme="minorHAnsi"/>
                <w:color w:val="000000"/>
                <w:sz w:val="22"/>
                <w:szCs w:val="22"/>
              </w:rPr>
            </w:pPr>
            <w:bookmarkStart w:id="0" w:name="_GoBack"/>
            <w:bookmarkEnd w:id="0"/>
          </w:p>
          <w:p w14:paraId="76B85BDF" w14:textId="5FD1EFF6" w:rsidR="003D01E0" w:rsidRPr="00DC0718" w:rsidRDefault="003D01E0"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Fonts w:asciiTheme="minorHAnsi" w:hAnsiTheme="minorHAnsi" w:cstheme="minorHAnsi"/>
                <w:color w:val="000000"/>
                <w:sz w:val="22"/>
                <w:szCs w:val="22"/>
              </w:rPr>
              <w:t>An additional inset day has been granted for curriculum development to be taken by the discretion of each individual school.</w:t>
            </w:r>
          </w:p>
          <w:p w14:paraId="4AE3AA5D" w14:textId="77777777" w:rsidR="004209D9" w:rsidRPr="00DC0718"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Fonts w:asciiTheme="minorHAnsi" w:hAnsiTheme="minorHAnsi" w:cstheme="minorHAnsi"/>
                <w:color w:val="000000"/>
                <w:sz w:val="22"/>
                <w:szCs w:val="22"/>
              </w:rPr>
              <w:t> </w:t>
            </w:r>
          </w:p>
          <w:p w14:paraId="1B0B9C7C" w14:textId="3A1D6D5E" w:rsidR="004209D9" w:rsidRPr="00DC0718"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Fonts w:asciiTheme="minorHAnsi" w:hAnsiTheme="minorHAnsi" w:cstheme="minorHAnsi"/>
                <w:color w:val="000000"/>
                <w:sz w:val="22"/>
                <w:szCs w:val="22"/>
              </w:rPr>
              <w:t>All schools will be closed on </w:t>
            </w:r>
            <w:r w:rsidR="003D01E0" w:rsidRPr="00DC0718">
              <w:rPr>
                <w:rStyle w:val="Strong"/>
                <w:rFonts w:asciiTheme="minorHAnsi" w:hAnsiTheme="minorHAnsi" w:cstheme="minorHAnsi"/>
                <w:color w:val="000000"/>
                <w:sz w:val="22"/>
                <w:szCs w:val="22"/>
              </w:rPr>
              <w:t>Monday 01</w:t>
            </w:r>
            <w:r w:rsidRPr="00DC0718">
              <w:rPr>
                <w:rStyle w:val="Strong"/>
                <w:rFonts w:asciiTheme="minorHAnsi" w:hAnsiTheme="minorHAnsi" w:cstheme="minorHAnsi"/>
                <w:color w:val="000000"/>
                <w:sz w:val="22"/>
                <w:szCs w:val="22"/>
              </w:rPr>
              <w:t xml:space="preserve"> May 202</w:t>
            </w:r>
            <w:r w:rsidR="003D01E0" w:rsidRPr="00DC0718">
              <w:rPr>
                <w:rStyle w:val="Strong"/>
                <w:rFonts w:asciiTheme="minorHAnsi" w:hAnsiTheme="minorHAnsi" w:cstheme="minorHAnsi"/>
                <w:color w:val="000000"/>
                <w:sz w:val="22"/>
                <w:szCs w:val="22"/>
              </w:rPr>
              <w:t>3</w:t>
            </w:r>
            <w:r w:rsidRPr="00DC0718">
              <w:rPr>
                <w:rFonts w:asciiTheme="minorHAnsi" w:hAnsiTheme="minorHAnsi" w:cstheme="minorHAnsi"/>
                <w:color w:val="000000"/>
                <w:sz w:val="22"/>
                <w:szCs w:val="22"/>
              </w:rPr>
              <w:t> for the May Day Bank Holiday</w:t>
            </w:r>
            <w:r w:rsidR="003D01E0" w:rsidRPr="00DC0718">
              <w:rPr>
                <w:rFonts w:asciiTheme="minorHAnsi" w:hAnsiTheme="minorHAnsi" w:cstheme="minorHAnsi"/>
                <w:color w:val="000000"/>
                <w:sz w:val="22"/>
                <w:szCs w:val="22"/>
              </w:rPr>
              <w:t xml:space="preserve"> </w:t>
            </w:r>
          </w:p>
          <w:p w14:paraId="277F0DB3" w14:textId="77777777" w:rsidR="004209D9" w:rsidRPr="00DC0718"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Fonts w:asciiTheme="minorHAnsi" w:hAnsiTheme="minorHAnsi" w:cstheme="minorHAnsi"/>
                <w:color w:val="000000"/>
                <w:sz w:val="22"/>
                <w:szCs w:val="22"/>
              </w:rPr>
              <w:t> </w:t>
            </w:r>
          </w:p>
          <w:p w14:paraId="503D5EE6" w14:textId="77777777" w:rsidR="004209D9" w:rsidRPr="00DC0718" w:rsidRDefault="004209D9" w:rsidP="004209D9">
            <w:pPr>
              <w:pStyle w:val="Heading3"/>
              <w:shd w:val="clear" w:color="auto" w:fill="FAFAFA"/>
              <w:spacing w:before="0" w:beforeAutospacing="0" w:after="0" w:afterAutospacing="0"/>
              <w:rPr>
                <w:rFonts w:asciiTheme="minorHAnsi" w:hAnsiTheme="minorHAnsi" w:cstheme="minorHAnsi"/>
                <w:b w:val="0"/>
                <w:bCs w:val="0"/>
                <w:color w:val="0E6D9D"/>
                <w:sz w:val="22"/>
                <w:szCs w:val="22"/>
              </w:rPr>
            </w:pPr>
            <w:r w:rsidRPr="00DC0718">
              <w:rPr>
                <w:rFonts w:asciiTheme="minorHAnsi" w:hAnsiTheme="minorHAnsi" w:cstheme="minorHAnsi"/>
                <w:b w:val="0"/>
                <w:bCs w:val="0"/>
                <w:color w:val="0E6D9D"/>
                <w:sz w:val="22"/>
                <w:szCs w:val="22"/>
              </w:rPr>
              <w:t>Significant dates:    </w:t>
            </w:r>
          </w:p>
          <w:p w14:paraId="373C831A" w14:textId="77777777" w:rsidR="003D01E0" w:rsidRPr="00DC0718" w:rsidRDefault="003D01E0" w:rsidP="003D01E0">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Style w:val="Strong"/>
                <w:rFonts w:asciiTheme="minorHAnsi" w:hAnsiTheme="minorHAnsi" w:cstheme="minorHAnsi"/>
                <w:color w:val="000000"/>
                <w:sz w:val="22"/>
                <w:szCs w:val="22"/>
              </w:rPr>
              <w:t>Christmas:</w:t>
            </w:r>
            <w:r w:rsidRPr="00DC0718">
              <w:rPr>
                <w:rFonts w:asciiTheme="minorHAnsi" w:hAnsiTheme="minorHAnsi" w:cstheme="minorHAnsi"/>
                <w:color w:val="000000"/>
                <w:sz w:val="22"/>
                <w:szCs w:val="22"/>
              </w:rPr>
              <w:t> Sunday 25 December 2022</w:t>
            </w:r>
          </w:p>
          <w:p w14:paraId="277E3E29" w14:textId="77777777" w:rsidR="003D01E0" w:rsidRPr="00DC0718" w:rsidRDefault="003D01E0" w:rsidP="003D01E0">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Style w:val="Strong"/>
                <w:rFonts w:asciiTheme="minorHAnsi" w:hAnsiTheme="minorHAnsi" w:cstheme="minorHAnsi"/>
                <w:color w:val="000000"/>
                <w:sz w:val="22"/>
                <w:szCs w:val="22"/>
              </w:rPr>
              <w:t>Good Friday:</w:t>
            </w:r>
            <w:r w:rsidRPr="00DC0718">
              <w:rPr>
                <w:rFonts w:asciiTheme="minorHAnsi" w:hAnsiTheme="minorHAnsi" w:cstheme="minorHAnsi"/>
                <w:color w:val="000000"/>
                <w:sz w:val="22"/>
                <w:szCs w:val="22"/>
              </w:rPr>
              <w:t> 07 April 2023</w:t>
            </w:r>
          </w:p>
          <w:p w14:paraId="312369D6" w14:textId="77777777" w:rsidR="003D01E0" w:rsidRPr="00DC0718" w:rsidRDefault="003D01E0" w:rsidP="003D01E0">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Style w:val="Strong"/>
                <w:rFonts w:asciiTheme="minorHAnsi" w:hAnsiTheme="minorHAnsi" w:cstheme="minorHAnsi"/>
                <w:color w:val="000000"/>
                <w:sz w:val="22"/>
                <w:szCs w:val="22"/>
              </w:rPr>
              <w:t>Easter Monday:</w:t>
            </w:r>
            <w:r w:rsidRPr="00DC0718">
              <w:rPr>
                <w:rFonts w:asciiTheme="minorHAnsi" w:hAnsiTheme="minorHAnsi" w:cstheme="minorHAnsi"/>
                <w:color w:val="000000"/>
                <w:sz w:val="22"/>
                <w:szCs w:val="22"/>
              </w:rPr>
              <w:t> 10 April 2023</w:t>
            </w:r>
          </w:p>
          <w:p w14:paraId="36A00066" w14:textId="77777777" w:rsidR="003D01E0" w:rsidRPr="00DC0718" w:rsidRDefault="003D01E0" w:rsidP="003D01E0">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Style w:val="Strong"/>
                <w:rFonts w:asciiTheme="minorHAnsi" w:hAnsiTheme="minorHAnsi" w:cstheme="minorHAnsi"/>
                <w:color w:val="000000"/>
                <w:sz w:val="22"/>
                <w:szCs w:val="22"/>
              </w:rPr>
              <w:t>May Bank Holidays:</w:t>
            </w:r>
            <w:r w:rsidRPr="00DC0718">
              <w:rPr>
                <w:rFonts w:asciiTheme="minorHAnsi" w:hAnsiTheme="minorHAnsi" w:cstheme="minorHAnsi"/>
                <w:color w:val="000000"/>
                <w:sz w:val="22"/>
                <w:szCs w:val="22"/>
              </w:rPr>
              <w:t> Monday 01 May 2023 and Monday 29 May 2023</w:t>
            </w:r>
          </w:p>
          <w:p w14:paraId="333C11BC" w14:textId="77777777" w:rsidR="003D01E0" w:rsidRPr="00DC0718" w:rsidRDefault="003D01E0" w:rsidP="003D01E0">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Fonts w:asciiTheme="minorHAnsi" w:hAnsiTheme="minorHAnsi" w:cstheme="minorHAnsi"/>
                <w:color w:val="000000"/>
                <w:sz w:val="22"/>
                <w:szCs w:val="22"/>
              </w:rPr>
              <w:t> </w:t>
            </w:r>
          </w:p>
          <w:p w14:paraId="22813A7B" w14:textId="77777777" w:rsidR="003D01E0" w:rsidRPr="00DC0718" w:rsidRDefault="003D01E0" w:rsidP="003D01E0">
            <w:pPr>
              <w:pStyle w:val="Heading4"/>
              <w:shd w:val="clear" w:color="auto" w:fill="FAFAFA"/>
              <w:spacing w:before="0"/>
              <w:rPr>
                <w:rFonts w:asciiTheme="minorHAnsi" w:hAnsiTheme="minorHAnsi" w:cstheme="minorHAnsi"/>
                <w:i w:val="0"/>
                <w:color w:val="4C4C4C"/>
                <w:sz w:val="22"/>
                <w:szCs w:val="22"/>
              </w:rPr>
            </w:pPr>
            <w:r w:rsidRPr="00DC0718">
              <w:rPr>
                <w:rFonts w:asciiTheme="minorHAnsi" w:hAnsiTheme="minorHAnsi" w:cstheme="minorHAnsi"/>
                <w:b/>
                <w:bCs/>
                <w:i w:val="0"/>
                <w:color w:val="4C4C4C"/>
                <w:sz w:val="22"/>
                <w:szCs w:val="22"/>
              </w:rPr>
              <w:t>Extra one-off bank holidays</w:t>
            </w:r>
          </w:p>
          <w:p w14:paraId="52AD4AB6" w14:textId="77777777" w:rsidR="003D01E0" w:rsidRPr="00DC0718" w:rsidRDefault="003D01E0" w:rsidP="003D01E0">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Style w:val="Strong"/>
                <w:rFonts w:asciiTheme="minorHAnsi" w:hAnsiTheme="minorHAnsi" w:cstheme="minorHAnsi"/>
                <w:color w:val="000000"/>
                <w:sz w:val="22"/>
                <w:szCs w:val="22"/>
              </w:rPr>
              <w:t>Queen’s Funeral: </w:t>
            </w:r>
            <w:r w:rsidRPr="00DC0718">
              <w:rPr>
                <w:rFonts w:asciiTheme="minorHAnsi" w:hAnsiTheme="minorHAnsi" w:cstheme="minorHAnsi"/>
                <w:color w:val="000000"/>
                <w:sz w:val="22"/>
                <w:szCs w:val="22"/>
              </w:rPr>
              <w:t>Monday 19 September 2022</w:t>
            </w:r>
          </w:p>
          <w:p w14:paraId="5D1813A3" w14:textId="77777777" w:rsidR="003D01E0" w:rsidRPr="00DC0718" w:rsidRDefault="003D01E0" w:rsidP="003D01E0">
            <w:pPr>
              <w:pStyle w:val="NormalWeb"/>
              <w:shd w:val="clear" w:color="auto" w:fill="FAFAFA"/>
              <w:spacing w:before="0" w:beforeAutospacing="0" w:after="0" w:afterAutospacing="0"/>
              <w:rPr>
                <w:rFonts w:asciiTheme="minorHAnsi" w:hAnsiTheme="minorHAnsi" w:cstheme="minorHAnsi"/>
                <w:color w:val="000000"/>
                <w:sz w:val="22"/>
                <w:szCs w:val="22"/>
              </w:rPr>
            </w:pPr>
            <w:r w:rsidRPr="00DC0718">
              <w:rPr>
                <w:rStyle w:val="Strong"/>
                <w:rFonts w:asciiTheme="minorHAnsi" w:hAnsiTheme="minorHAnsi" w:cstheme="minorHAnsi"/>
                <w:color w:val="000000"/>
                <w:sz w:val="22"/>
                <w:szCs w:val="22"/>
              </w:rPr>
              <w:t>King’s Coronation:</w:t>
            </w:r>
            <w:r w:rsidRPr="00DC0718">
              <w:rPr>
                <w:rFonts w:asciiTheme="minorHAnsi" w:hAnsiTheme="minorHAnsi" w:cstheme="minorHAnsi"/>
                <w:color w:val="000000"/>
                <w:sz w:val="22"/>
                <w:szCs w:val="22"/>
              </w:rPr>
              <w:t> Monday 8 May 2023</w:t>
            </w:r>
          </w:p>
          <w:p w14:paraId="1D0388F9" w14:textId="77777777" w:rsidR="007D2D5A" w:rsidRPr="00933CD3" w:rsidRDefault="007D2D5A" w:rsidP="004209D9">
            <w:pPr>
              <w:pStyle w:val="NormalWeb"/>
              <w:shd w:val="clear" w:color="auto" w:fill="FAFAFA"/>
              <w:spacing w:before="0" w:beforeAutospacing="0" w:after="0" w:afterAutospacing="0"/>
              <w:rPr>
                <w:rFonts w:asciiTheme="minorHAnsi" w:hAnsiTheme="minorHAnsi" w:cstheme="minorHAnsi"/>
                <w:color w:val="000000"/>
                <w:sz w:val="22"/>
                <w:szCs w:val="22"/>
              </w:rPr>
            </w:pPr>
          </w:p>
          <w:p w14:paraId="472BDCC4" w14:textId="3082A19D" w:rsidR="00BC2E14" w:rsidRPr="00933CD3" w:rsidRDefault="00BC2E14" w:rsidP="007D2D5A">
            <w:pPr>
              <w:pStyle w:val="NormalWeb"/>
              <w:shd w:val="clear" w:color="auto" w:fill="FAFAFA"/>
              <w:spacing w:before="0" w:beforeAutospacing="0" w:after="0" w:afterAutospacing="0"/>
              <w:rPr>
                <w:rFonts w:asciiTheme="minorHAnsi" w:hAnsiTheme="minorHAnsi" w:cstheme="minorHAnsi"/>
                <w:color w:val="000000"/>
                <w:sz w:val="22"/>
                <w:szCs w:val="22"/>
              </w:rPr>
            </w:pPr>
          </w:p>
          <w:tbl>
            <w:tblPr>
              <w:tblpPr w:leftFromText="180" w:rightFromText="180" w:vertAnchor="page" w:horzAnchor="margin" w:tblpY="421"/>
              <w:tblOverlap w:val="never"/>
              <w:tblW w:w="8362" w:type="dxa"/>
              <w:tblBorders>
                <w:top w:val="single" w:sz="6" w:space="0" w:color="D2CFE2"/>
                <w:left w:val="single" w:sz="6" w:space="0" w:color="D2CFE2"/>
                <w:bottom w:val="single" w:sz="6" w:space="0" w:color="D2CFE2"/>
                <w:right w:val="single" w:sz="6" w:space="0" w:color="D2CFE2"/>
              </w:tblBorders>
              <w:shd w:val="clear" w:color="auto" w:fill="FFFFFF"/>
              <w:tblCellMar>
                <w:top w:w="15" w:type="dxa"/>
                <w:left w:w="15" w:type="dxa"/>
                <w:bottom w:w="15" w:type="dxa"/>
                <w:right w:w="15" w:type="dxa"/>
              </w:tblCellMar>
              <w:tblLook w:val="04A0" w:firstRow="1" w:lastRow="0" w:firstColumn="1" w:lastColumn="0" w:noHBand="0" w:noVBand="1"/>
              <w:tblDescription w:val="Term Dates"/>
            </w:tblPr>
            <w:tblGrid>
              <w:gridCol w:w="1066"/>
              <w:gridCol w:w="2008"/>
              <w:gridCol w:w="1701"/>
              <w:gridCol w:w="1689"/>
              <w:gridCol w:w="1898"/>
            </w:tblGrid>
            <w:tr w:rsidR="00157587" w:rsidRPr="00933CD3" w14:paraId="7959EE73" w14:textId="77777777" w:rsidTr="00824671">
              <w:trPr>
                <w:trHeight w:val="146"/>
              </w:trPr>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tcPr>
                <w:p w14:paraId="78C13779" w14:textId="72A0821D" w:rsidR="003B6C2C" w:rsidRPr="00933CD3" w:rsidRDefault="003B6C2C" w:rsidP="003B6C2C">
                  <w:pPr>
                    <w:jc w:val="center"/>
                    <w:rPr>
                      <w:rFonts w:asciiTheme="minorHAnsi" w:hAnsiTheme="minorHAnsi" w:cstheme="minorHAnsi"/>
                      <w:b/>
                      <w:bCs/>
                      <w:color w:val="FFFFFF"/>
                      <w:sz w:val="12"/>
                      <w:szCs w:val="22"/>
                    </w:rPr>
                  </w:pPr>
                </w:p>
              </w:tc>
              <w:tc>
                <w:tcPr>
                  <w:tcW w:w="2008" w:type="dxa"/>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tcPr>
                <w:p w14:paraId="277A08DB" w14:textId="27834951" w:rsidR="003B6C2C" w:rsidRPr="00933CD3" w:rsidRDefault="003B6C2C" w:rsidP="003B6C2C">
                  <w:pPr>
                    <w:jc w:val="center"/>
                    <w:rPr>
                      <w:rFonts w:asciiTheme="minorHAnsi" w:hAnsiTheme="minorHAnsi" w:cstheme="minorHAnsi"/>
                      <w:b/>
                      <w:bCs/>
                      <w:color w:val="FFFFFF"/>
                      <w:sz w:val="12"/>
                      <w:szCs w:val="22"/>
                    </w:rPr>
                  </w:pPr>
                </w:p>
              </w:tc>
              <w:tc>
                <w:tcPr>
                  <w:tcW w:w="3390" w:type="dxa"/>
                  <w:gridSpan w:val="2"/>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tcPr>
                <w:p w14:paraId="0FB2829E" w14:textId="6656B5A4" w:rsidR="003B6C2C" w:rsidRPr="00933CD3" w:rsidRDefault="003B6C2C" w:rsidP="003B6C2C">
                  <w:pPr>
                    <w:jc w:val="center"/>
                    <w:rPr>
                      <w:rFonts w:asciiTheme="minorHAnsi" w:hAnsiTheme="minorHAnsi" w:cstheme="minorHAnsi"/>
                      <w:b/>
                      <w:bCs/>
                      <w:color w:val="FFFFFF"/>
                      <w:sz w:val="1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tcPr>
                <w:p w14:paraId="4E499EB2" w14:textId="3F48C913" w:rsidR="003B6C2C" w:rsidRPr="00933CD3" w:rsidRDefault="003B6C2C" w:rsidP="003B6C2C">
                  <w:pPr>
                    <w:jc w:val="center"/>
                    <w:rPr>
                      <w:rFonts w:asciiTheme="minorHAnsi" w:hAnsiTheme="minorHAnsi" w:cstheme="minorHAnsi"/>
                      <w:b/>
                      <w:bCs/>
                      <w:color w:val="FFFFFF"/>
                      <w:sz w:val="12"/>
                      <w:szCs w:val="22"/>
                    </w:rPr>
                  </w:pPr>
                </w:p>
              </w:tc>
            </w:tr>
            <w:tr w:rsidR="00157587" w:rsidRPr="00933CD3" w14:paraId="40E474DC" w14:textId="77777777" w:rsidTr="00824671">
              <w:trPr>
                <w:trHeight w:val="13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0A1D9F2D" w14:textId="36DF596D" w:rsidR="003B6C2C" w:rsidRPr="00933CD3" w:rsidRDefault="00157587" w:rsidP="003B6C2C">
                  <w:pPr>
                    <w:jc w:val="center"/>
                    <w:rPr>
                      <w:rFonts w:asciiTheme="minorHAnsi" w:hAnsiTheme="minorHAnsi" w:cstheme="minorHAnsi"/>
                      <w:sz w:val="20"/>
                      <w:szCs w:val="18"/>
                    </w:rPr>
                  </w:pPr>
                  <w:r>
                    <w:rPr>
                      <w:rFonts w:asciiTheme="minorHAnsi" w:hAnsiTheme="minorHAnsi" w:cstheme="minorHAnsi"/>
                      <w:sz w:val="20"/>
                      <w:szCs w:val="18"/>
                    </w:rPr>
                    <w:t>Term</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2D703C51" w14:textId="1A7B34F9" w:rsidR="003B6C2C" w:rsidRPr="00933CD3" w:rsidRDefault="00157587" w:rsidP="003B6C2C">
                  <w:pPr>
                    <w:jc w:val="center"/>
                    <w:rPr>
                      <w:rFonts w:asciiTheme="minorHAnsi" w:hAnsiTheme="minorHAnsi" w:cstheme="minorHAnsi"/>
                      <w:sz w:val="20"/>
                      <w:szCs w:val="18"/>
                    </w:rPr>
                  </w:pPr>
                  <w:r>
                    <w:rPr>
                      <w:rFonts w:asciiTheme="minorHAnsi" w:hAnsiTheme="minorHAnsi" w:cstheme="minorHAnsi"/>
                      <w:sz w:val="20"/>
                      <w:szCs w:val="18"/>
                    </w:rPr>
                    <w:t>Start</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45C6C764" w14:textId="2AB9E734" w:rsidR="003B6C2C" w:rsidRPr="00933CD3" w:rsidRDefault="00157587" w:rsidP="003B6C2C">
                  <w:pPr>
                    <w:jc w:val="center"/>
                    <w:rPr>
                      <w:rFonts w:asciiTheme="minorHAnsi" w:hAnsiTheme="minorHAnsi" w:cstheme="minorHAnsi"/>
                      <w:sz w:val="20"/>
                      <w:szCs w:val="18"/>
                    </w:rPr>
                  </w:pPr>
                  <w:r>
                    <w:rPr>
                      <w:rFonts w:asciiTheme="minorHAnsi" w:hAnsiTheme="minorHAnsi" w:cstheme="minorHAnsi"/>
                      <w:sz w:val="20"/>
                      <w:szCs w:val="18"/>
                    </w:rPr>
                    <w:t>Half term</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75DC2A9B" w14:textId="6E466D21" w:rsidR="003B6C2C" w:rsidRPr="00933CD3" w:rsidRDefault="00157587" w:rsidP="003B6C2C">
                  <w:pPr>
                    <w:jc w:val="center"/>
                    <w:rPr>
                      <w:rFonts w:asciiTheme="minorHAnsi" w:hAnsiTheme="minorHAnsi" w:cstheme="minorHAnsi"/>
                      <w:sz w:val="20"/>
                      <w:szCs w:val="18"/>
                    </w:rPr>
                  </w:pPr>
                  <w:r>
                    <w:rPr>
                      <w:rFonts w:asciiTheme="minorHAnsi" w:hAnsiTheme="minorHAnsi" w:cstheme="minorHAnsi"/>
                      <w:sz w:val="20"/>
                      <w:szCs w:val="18"/>
                    </w:rPr>
                    <w:t>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1A5B7000" w14:textId="1D57E77E" w:rsidR="003B6C2C" w:rsidRPr="00933CD3" w:rsidRDefault="00157587" w:rsidP="003B6C2C">
                  <w:pPr>
                    <w:jc w:val="center"/>
                    <w:rPr>
                      <w:rFonts w:asciiTheme="minorHAnsi" w:hAnsiTheme="minorHAnsi" w:cstheme="minorHAnsi"/>
                      <w:sz w:val="20"/>
                      <w:szCs w:val="18"/>
                    </w:rPr>
                  </w:pPr>
                  <w:r>
                    <w:rPr>
                      <w:rFonts w:asciiTheme="minorHAnsi" w:hAnsiTheme="minorHAnsi" w:cstheme="minorHAnsi"/>
                      <w:sz w:val="20"/>
                      <w:szCs w:val="18"/>
                    </w:rPr>
                    <w:t>No of school days</w:t>
                  </w:r>
                </w:p>
              </w:tc>
            </w:tr>
            <w:tr w:rsidR="00157587" w:rsidRPr="00933CD3" w14:paraId="6B8DBD7A" w14:textId="77777777" w:rsidTr="00824671">
              <w:trPr>
                <w:trHeight w:val="7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3B112C06" w14:textId="73008C56" w:rsidR="003B6C2C" w:rsidRPr="00933CD3" w:rsidRDefault="00157587" w:rsidP="00211D17">
                  <w:pPr>
                    <w:jc w:val="center"/>
                    <w:rPr>
                      <w:rFonts w:asciiTheme="minorHAnsi" w:hAnsiTheme="minorHAnsi" w:cstheme="minorHAnsi"/>
                      <w:sz w:val="20"/>
                    </w:rPr>
                  </w:pPr>
                  <w:r>
                    <w:rPr>
                      <w:rFonts w:asciiTheme="minorHAnsi" w:hAnsiTheme="minorHAnsi" w:cstheme="minorHAnsi"/>
                      <w:sz w:val="20"/>
                    </w:rPr>
                    <w:t xml:space="preserve">Autumn </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5D72473E" w14:textId="2599A9E6" w:rsidR="003B6C2C" w:rsidRPr="00933CD3" w:rsidRDefault="00157587" w:rsidP="004209D9">
                  <w:pPr>
                    <w:jc w:val="center"/>
                    <w:rPr>
                      <w:rFonts w:asciiTheme="minorHAnsi" w:hAnsiTheme="minorHAnsi" w:cstheme="minorHAnsi"/>
                      <w:sz w:val="20"/>
                    </w:rPr>
                  </w:pPr>
                  <w:r>
                    <w:rPr>
                      <w:rFonts w:asciiTheme="minorHAnsi" w:hAnsiTheme="minorHAnsi" w:cstheme="minorHAnsi"/>
                      <w:sz w:val="20"/>
                    </w:rPr>
                    <w:t>Monday 05 September</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6136853F" w14:textId="28B74DF7" w:rsidR="003B6C2C" w:rsidRPr="00933CD3" w:rsidRDefault="00157587" w:rsidP="003B6C2C">
                  <w:pPr>
                    <w:jc w:val="center"/>
                    <w:rPr>
                      <w:rFonts w:asciiTheme="minorHAnsi" w:hAnsiTheme="minorHAnsi" w:cstheme="minorHAnsi"/>
                      <w:sz w:val="20"/>
                    </w:rPr>
                  </w:pPr>
                  <w:r w:rsidRPr="00157587">
                    <w:rPr>
                      <w:rFonts w:asciiTheme="minorHAnsi" w:hAnsiTheme="minorHAnsi" w:cstheme="minorHAnsi"/>
                      <w:sz w:val="20"/>
                    </w:rPr>
                    <w:t>Monday 31 October - Friday 04 November 2022</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03A2A59F" w14:textId="2EEF4F6A" w:rsidR="003B6C2C" w:rsidRPr="00933CD3" w:rsidRDefault="00157587" w:rsidP="00211D17">
                  <w:pPr>
                    <w:pStyle w:val="NormalWeb"/>
                    <w:spacing w:before="0" w:beforeAutospacing="0" w:after="0" w:afterAutospacing="0"/>
                    <w:jc w:val="center"/>
                    <w:rPr>
                      <w:rFonts w:asciiTheme="minorHAnsi" w:hAnsiTheme="minorHAnsi" w:cstheme="minorHAnsi"/>
                      <w:sz w:val="20"/>
                      <w:szCs w:val="18"/>
                    </w:rPr>
                  </w:pPr>
                  <w:r w:rsidRPr="00157587">
                    <w:rPr>
                      <w:rFonts w:asciiTheme="minorHAnsi" w:hAnsiTheme="minorHAnsi" w:cstheme="minorHAnsi"/>
                      <w:sz w:val="20"/>
                      <w:szCs w:val="18"/>
                    </w:rPr>
                    <w:t>Friday 23 December 2022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11B86F2D" w14:textId="2B6BCCEF" w:rsidR="003B6C2C" w:rsidRPr="00933CD3" w:rsidRDefault="00157587" w:rsidP="00211D17">
                  <w:pPr>
                    <w:pStyle w:val="NormalWeb"/>
                    <w:spacing w:before="0" w:beforeAutospacing="0" w:after="0" w:afterAutospacing="0"/>
                    <w:jc w:val="center"/>
                    <w:rPr>
                      <w:rFonts w:asciiTheme="minorHAnsi" w:hAnsiTheme="minorHAnsi" w:cstheme="minorHAnsi"/>
                      <w:sz w:val="20"/>
                      <w:szCs w:val="18"/>
                    </w:rPr>
                  </w:pPr>
                  <w:r>
                    <w:rPr>
                      <w:rFonts w:asciiTheme="minorHAnsi" w:hAnsiTheme="minorHAnsi" w:cstheme="minorHAnsi"/>
                      <w:sz w:val="20"/>
                      <w:szCs w:val="18"/>
                    </w:rPr>
                    <w:t>74</w:t>
                  </w:r>
                </w:p>
              </w:tc>
            </w:tr>
            <w:tr w:rsidR="00157587" w:rsidRPr="00933CD3" w14:paraId="57109CEF" w14:textId="77777777" w:rsidTr="00824671">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0C6937DB" w14:textId="2CB57E94" w:rsidR="003B6C2C" w:rsidRPr="00933CD3" w:rsidRDefault="00157587" w:rsidP="003B6C2C">
                  <w:pPr>
                    <w:jc w:val="center"/>
                    <w:rPr>
                      <w:rFonts w:asciiTheme="minorHAnsi" w:hAnsiTheme="minorHAnsi" w:cstheme="minorHAnsi"/>
                      <w:sz w:val="20"/>
                    </w:rPr>
                  </w:pPr>
                  <w:r>
                    <w:rPr>
                      <w:rFonts w:asciiTheme="minorHAnsi" w:hAnsiTheme="minorHAnsi" w:cstheme="minorHAnsi"/>
                      <w:sz w:val="20"/>
                    </w:rPr>
                    <w:t>Spring</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3B9071CC" w14:textId="5DA08083" w:rsidR="003B6C2C" w:rsidRPr="00933CD3" w:rsidRDefault="00157587" w:rsidP="003B6C2C">
                  <w:pPr>
                    <w:jc w:val="center"/>
                    <w:rPr>
                      <w:rFonts w:asciiTheme="minorHAnsi" w:hAnsiTheme="minorHAnsi" w:cstheme="minorHAnsi"/>
                      <w:sz w:val="20"/>
                      <w:szCs w:val="18"/>
                    </w:rPr>
                  </w:pPr>
                  <w:r w:rsidRPr="00157587">
                    <w:rPr>
                      <w:rFonts w:asciiTheme="minorHAnsi" w:hAnsiTheme="minorHAnsi" w:cstheme="minorHAnsi"/>
                      <w:sz w:val="20"/>
                      <w:szCs w:val="18"/>
                    </w:rPr>
                    <w:t>Monday 09 January 2023</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2F6A8384" w14:textId="302E7F0D" w:rsidR="003B6C2C" w:rsidRPr="00933CD3" w:rsidRDefault="00157587" w:rsidP="00211D17">
                  <w:pPr>
                    <w:jc w:val="center"/>
                    <w:rPr>
                      <w:rFonts w:asciiTheme="minorHAnsi" w:hAnsiTheme="minorHAnsi" w:cstheme="minorHAnsi"/>
                      <w:sz w:val="20"/>
                      <w:szCs w:val="18"/>
                    </w:rPr>
                  </w:pPr>
                  <w:r w:rsidRPr="00157587">
                    <w:rPr>
                      <w:rFonts w:asciiTheme="minorHAnsi" w:hAnsiTheme="minorHAnsi" w:cstheme="minorHAnsi"/>
                      <w:sz w:val="20"/>
                      <w:szCs w:val="18"/>
                    </w:rPr>
                    <w:t>Monday 20 February - Friday 24 February 2023</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244421B7" w14:textId="715F5ED8" w:rsidR="003B6C2C" w:rsidRPr="00933CD3" w:rsidRDefault="00157587" w:rsidP="003B6C2C">
                  <w:pPr>
                    <w:jc w:val="center"/>
                    <w:rPr>
                      <w:rFonts w:asciiTheme="minorHAnsi" w:hAnsiTheme="minorHAnsi" w:cstheme="minorHAnsi"/>
                      <w:sz w:val="20"/>
                      <w:szCs w:val="18"/>
                    </w:rPr>
                  </w:pPr>
                  <w:r w:rsidRPr="00157587">
                    <w:rPr>
                      <w:rFonts w:asciiTheme="minorHAnsi" w:hAnsiTheme="minorHAnsi" w:cstheme="minorHAnsi"/>
                      <w:sz w:val="20"/>
                      <w:szCs w:val="18"/>
                    </w:rPr>
                    <w:t>Friday 31 March 2023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64CE3D40" w14:textId="1768AA71" w:rsidR="003B6C2C" w:rsidRPr="00933CD3" w:rsidRDefault="00157587" w:rsidP="00211D17">
                  <w:pPr>
                    <w:jc w:val="center"/>
                    <w:rPr>
                      <w:rFonts w:asciiTheme="minorHAnsi" w:hAnsiTheme="minorHAnsi" w:cstheme="minorHAnsi"/>
                      <w:sz w:val="20"/>
                    </w:rPr>
                  </w:pPr>
                  <w:r>
                    <w:rPr>
                      <w:rFonts w:asciiTheme="minorHAnsi" w:hAnsiTheme="minorHAnsi" w:cstheme="minorHAnsi"/>
                      <w:sz w:val="20"/>
                    </w:rPr>
                    <w:t>55</w:t>
                  </w:r>
                </w:p>
              </w:tc>
            </w:tr>
            <w:tr w:rsidR="00157587" w:rsidRPr="00933CD3" w14:paraId="2A4B1114" w14:textId="77777777" w:rsidTr="00824671">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3C3D3BC7" w14:textId="0D24223C" w:rsidR="003B6C2C" w:rsidRPr="00933CD3" w:rsidRDefault="00157587" w:rsidP="003B6C2C">
                  <w:pPr>
                    <w:jc w:val="center"/>
                    <w:rPr>
                      <w:rFonts w:asciiTheme="minorHAnsi" w:hAnsiTheme="minorHAnsi" w:cstheme="minorHAnsi"/>
                      <w:sz w:val="20"/>
                    </w:rPr>
                  </w:pPr>
                  <w:r>
                    <w:rPr>
                      <w:rFonts w:asciiTheme="minorHAnsi" w:hAnsiTheme="minorHAnsi" w:cstheme="minorHAnsi"/>
                      <w:sz w:val="20"/>
                    </w:rPr>
                    <w:t>Summer</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142B1DC2" w14:textId="20308E67" w:rsidR="003B6C2C" w:rsidRPr="00933CD3" w:rsidRDefault="00157587" w:rsidP="007D2D5A">
                  <w:pPr>
                    <w:jc w:val="center"/>
                    <w:rPr>
                      <w:rFonts w:asciiTheme="minorHAnsi" w:hAnsiTheme="minorHAnsi" w:cstheme="minorHAnsi"/>
                      <w:sz w:val="20"/>
                      <w:szCs w:val="18"/>
                    </w:rPr>
                  </w:pPr>
                  <w:r w:rsidRPr="00157587">
                    <w:rPr>
                      <w:rFonts w:asciiTheme="minorHAnsi" w:hAnsiTheme="minorHAnsi" w:cstheme="minorHAnsi"/>
                      <w:sz w:val="20"/>
                      <w:szCs w:val="18"/>
                    </w:rPr>
                    <w:t>Monday 17 April 2023</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5521547F" w14:textId="1E348A59" w:rsidR="003B6C2C" w:rsidRPr="00933CD3" w:rsidRDefault="00157587" w:rsidP="00211D17">
                  <w:pPr>
                    <w:jc w:val="center"/>
                    <w:rPr>
                      <w:rFonts w:asciiTheme="minorHAnsi" w:hAnsiTheme="minorHAnsi" w:cstheme="minorHAnsi"/>
                      <w:sz w:val="20"/>
                      <w:szCs w:val="18"/>
                    </w:rPr>
                  </w:pPr>
                  <w:r w:rsidRPr="00157587">
                    <w:rPr>
                      <w:rFonts w:asciiTheme="minorHAnsi" w:hAnsiTheme="minorHAnsi" w:cstheme="minorHAnsi"/>
                      <w:sz w:val="20"/>
                      <w:szCs w:val="18"/>
                    </w:rPr>
                    <w:t>Monday 29 May - Friday 02 June 2023</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50AC4A5C" w14:textId="6966D563" w:rsidR="003B6C2C" w:rsidRPr="00933CD3" w:rsidRDefault="00157587" w:rsidP="003B6C2C">
                  <w:pPr>
                    <w:jc w:val="center"/>
                    <w:rPr>
                      <w:rFonts w:asciiTheme="minorHAnsi" w:hAnsiTheme="minorHAnsi" w:cstheme="minorHAnsi"/>
                      <w:sz w:val="20"/>
                      <w:szCs w:val="18"/>
                    </w:rPr>
                  </w:pPr>
                  <w:r w:rsidRPr="00157587">
                    <w:rPr>
                      <w:rFonts w:asciiTheme="minorHAnsi" w:hAnsiTheme="minorHAnsi" w:cstheme="minorHAnsi"/>
                      <w:sz w:val="20"/>
                      <w:szCs w:val="18"/>
                    </w:rPr>
                    <w:t>*Monday 24 July 2023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tcPr>
                <w:p w14:paraId="7CAD9571" w14:textId="06EDB060" w:rsidR="003B6C2C" w:rsidRPr="00933CD3" w:rsidRDefault="00157587" w:rsidP="001B1915">
                  <w:pPr>
                    <w:jc w:val="center"/>
                    <w:rPr>
                      <w:rFonts w:asciiTheme="minorHAnsi" w:hAnsiTheme="minorHAnsi" w:cstheme="minorHAnsi"/>
                      <w:sz w:val="20"/>
                      <w:szCs w:val="18"/>
                    </w:rPr>
                  </w:pPr>
                  <w:r>
                    <w:rPr>
                      <w:rFonts w:asciiTheme="minorHAnsi" w:hAnsiTheme="minorHAnsi" w:cstheme="minorHAnsi"/>
                      <w:sz w:val="20"/>
                      <w:szCs w:val="18"/>
                    </w:rPr>
                    <w:t>64</w:t>
                  </w:r>
                </w:p>
              </w:tc>
            </w:tr>
          </w:tbl>
          <w:p w14:paraId="1CDAFE04" w14:textId="77777777" w:rsidR="001C7573" w:rsidRPr="00933CD3" w:rsidRDefault="001C7573" w:rsidP="004319F9">
            <w:pPr>
              <w:pStyle w:val="NormalWeb"/>
              <w:shd w:val="clear" w:color="auto" w:fill="FAFAFA"/>
              <w:spacing w:before="0" w:beforeAutospacing="0" w:after="0" w:afterAutospacing="0"/>
              <w:rPr>
                <w:rFonts w:asciiTheme="minorHAnsi" w:hAnsiTheme="minorHAnsi" w:cstheme="minorHAnsi"/>
                <w:color w:val="000000"/>
                <w:sz w:val="16"/>
                <w:szCs w:val="18"/>
              </w:rPr>
            </w:pPr>
          </w:p>
        </w:tc>
      </w:tr>
      <w:tr w:rsidR="00B13850" w:rsidRPr="00933CD3" w14:paraId="62D2362E" w14:textId="77777777" w:rsidTr="00D62753">
        <w:trPr>
          <w:trHeight w:val="662"/>
        </w:trPr>
        <w:tc>
          <w:tcPr>
            <w:tcW w:w="8594" w:type="dxa"/>
            <w:tcBorders>
              <w:top w:val="single" w:sz="12" w:space="0" w:color="auto"/>
            </w:tcBorders>
          </w:tcPr>
          <w:p w14:paraId="40BE9AE2" w14:textId="77777777" w:rsidR="000E161D" w:rsidRPr="00933CD3" w:rsidRDefault="00B13850" w:rsidP="00011A55">
            <w:pPr>
              <w:rPr>
                <w:rFonts w:asciiTheme="minorHAnsi" w:hAnsiTheme="minorHAnsi" w:cstheme="minorHAnsi"/>
                <w:b/>
                <w:sz w:val="22"/>
                <w:szCs w:val="22"/>
                <w:lang w:val="en-GB"/>
              </w:rPr>
            </w:pPr>
            <w:r w:rsidRPr="00933CD3">
              <w:rPr>
                <w:rFonts w:asciiTheme="minorHAnsi" w:hAnsiTheme="minorHAnsi" w:cstheme="minorHAnsi"/>
                <w:b/>
                <w:sz w:val="22"/>
                <w:szCs w:val="22"/>
                <w:lang w:val="en-GB"/>
              </w:rPr>
              <w:t>Revisions and reviews</w:t>
            </w:r>
          </w:p>
          <w:p w14:paraId="3AF94A85" w14:textId="516EAD70" w:rsidR="0039647C" w:rsidRDefault="00B43DD8" w:rsidP="0039647C">
            <w:pPr>
              <w:jc w:val="both"/>
              <w:rPr>
                <w:rFonts w:asciiTheme="minorHAnsi" w:hAnsiTheme="minorHAnsi" w:cstheme="minorHAnsi"/>
                <w:sz w:val="22"/>
                <w:szCs w:val="22"/>
              </w:rPr>
            </w:pPr>
            <w:r w:rsidRPr="00933CD3">
              <w:rPr>
                <w:rFonts w:asciiTheme="minorHAnsi" w:hAnsiTheme="minorHAnsi" w:cstheme="minorHAnsi"/>
                <w:sz w:val="22"/>
                <w:szCs w:val="22"/>
                <w:lang w:val="en-GB"/>
              </w:rPr>
              <w:t>The governing body adopted the following policies</w:t>
            </w:r>
            <w:r w:rsidR="00B36931" w:rsidRPr="00933CD3">
              <w:rPr>
                <w:rFonts w:asciiTheme="minorHAnsi" w:hAnsiTheme="minorHAnsi" w:cstheme="minorHAnsi"/>
                <w:sz w:val="22"/>
                <w:szCs w:val="22"/>
                <w:lang w:val="en-GB"/>
              </w:rPr>
              <w:t>;</w:t>
            </w:r>
            <w:r w:rsidR="003D01E0">
              <w:rPr>
                <w:rFonts w:asciiTheme="minorHAnsi" w:hAnsiTheme="minorHAnsi" w:cstheme="minorHAnsi"/>
                <w:sz w:val="22"/>
                <w:szCs w:val="22"/>
                <w:lang w:val="en-GB"/>
              </w:rPr>
              <w:t xml:space="preserve"> </w:t>
            </w:r>
            <w:r w:rsidR="0039647C">
              <w:rPr>
                <w:rFonts w:asciiTheme="minorHAnsi" w:hAnsiTheme="minorHAnsi" w:cstheme="minorHAnsi"/>
                <w:sz w:val="22"/>
                <w:szCs w:val="22"/>
                <w:lang w:val="en-GB"/>
              </w:rPr>
              <w:t>Safeguarding, Lockdown Procedures, Health and Safety,</w:t>
            </w:r>
            <w:r w:rsidR="00B36931" w:rsidRPr="00933CD3">
              <w:rPr>
                <w:rFonts w:asciiTheme="minorHAnsi" w:hAnsiTheme="minorHAnsi" w:cstheme="minorHAnsi"/>
                <w:sz w:val="22"/>
                <w:szCs w:val="22"/>
                <w:lang w:val="en-GB"/>
              </w:rPr>
              <w:t xml:space="preserve"> </w:t>
            </w:r>
            <w:r w:rsidR="00B36931" w:rsidRPr="00933CD3">
              <w:rPr>
                <w:rFonts w:asciiTheme="minorHAnsi" w:hAnsiTheme="minorHAnsi" w:cstheme="minorHAnsi"/>
                <w:sz w:val="22"/>
                <w:szCs w:val="22"/>
              </w:rPr>
              <w:t xml:space="preserve">Model Whole School Pay policy, </w:t>
            </w:r>
          </w:p>
          <w:p w14:paraId="5B9E4BE3" w14:textId="17F85F05" w:rsidR="000E161D" w:rsidRPr="00933CD3" w:rsidRDefault="003507F5" w:rsidP="0039647C">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The governing body reviewed the school prospectus</w:t>
            </w:r>
            <w:r w:rsidR="001C7573" w:rsidRPr="00933CD3">
              <w:rPr>
                <w:rFonts w:asciiTheme="minorHAnsi" w:hAnsiTheme="minorHAnsi" w:cstheme="minorHAnsi"/>
                <w:sz w:val="22"/>
                <w:szCs w:val="22"/>
                <w:lang w:val="en-GB"/>
              </w:rPr>
              <w:t xml:space="preserve"> with updates</w:t>
            </w:r>
            <w:r w:rsidR="0039647C">
              <w:rPr>
                <w:rFonts w:asciiTheme="minorHAnsi" w:hAnsiTheme="minorHAnsi" w:cstheme="minorHAnsi"/>
                <w:sz w:val="22"/>
                <w:szCs w:val="22"/>
                <w:lang w:val="en-GB"/>
              </w:rPr>
              <w:t xml:space="preserve"> of personnel and</w:t>
            </w:r>
            <w:r w:rsidR="001C7573" w:rsidRPr="00933CD3">
              <w:rPr>
                <w:rFonts w:asciiTheme="minorHAnsi" w:hAnsiTheme="minorHAnsi" w:cstheme="minorHAnsi"/>
                <w:sz w:val="22"/>
                <w:szCs w:val="22"/>
                <w:lang w:val="en-GB"/>
              </w:rPr>
              <w:t xml:space="preserve"> costs of school meals etc.</w:t>
            </w:r>
            <w:r w:rsidRPr="00933CD3">
              <w:rPr>
                <w:rFonts w:asciiTheme="minorHAnsi" w:hAnsiTheme="minorHAnsi" w:cstheme="minorHAnsi"/>
                <w:sz w:val="22"/>
                <w:szCs w:val="22"/>
                <w:lang w:val="en-GB"/>
              </w:rPr>
              <w:t xml:space="preserve">  </w:t>
            </w:r>
          </w:p>
        </w:tc>
      </w:tr>
    </w:tbl>
    <w:p w14:paraId="016EC172" w14:textId="3B42B4FD" w:rsidR="00C252A1" w:rsidRPr="00933CD3" w:rsidRDefault="00C252A1" w:rsidP="00C252A1">
      <w:pPr>
        <w:rPr>
          <w:rFonts w:asciiTheme="minorHAnsi" w:eastAsia="Arial" w:hAnsiTheme="minorHAnsi" w:cstheme="minorHAnsi"/>
          <w:b/>
          <w:sz w:val="20"/>
        </w:rPr>
      </w:pPr>
    </w:p>
    <w:sectPr w:rsidR="00C252A1" w:rsidRPr="00933CD3" w:rsidSect="00CF0B4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9870" w14:textId="77777777" w:rsidR="00B56063" w:rsidRDefault="00B56063" w:rsidP="00A92A7B">
      <w:r>
        <w:separator/>
      </w:r>
    </w:p>
  </w:endnote>
  <w:endnote w:type="continuationSeparator" w:id="0">
    <w:p w14:paraId="02B18858" w14:textId="77777777" w:rsidR="00B56063" w:rsidRDefault="00B56063" w:rsidP="00A9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EC9A" w14:textId="77777777" w:rsidR="00E359C9" w:rsidRDefault="00E35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032"/>
      <w:docPartObj>
        <w:docPartGallery w:val="Page Numbers (Bottom of Page)"/>
        <w:docPartUnique/>
      </w:docPartObj>
    </w:sdtPr>
    <w:sdtEndPr/>
    <w:sdtContent>
      <w:p w14:paraId="04E90E40" w14:textId="338A1514" w:rsidR="00314172" w:rsidRDefault="00314172">
        <w:pPr>
          <w:pStyle w:val="Footer"/>
          <w:jc w:val="right"/>
        </w:pPr>
        <w:r>
          <w:fldChar w:fldCharType="begin"/>
        </w:r>
        <w:r>
          <w:instrText xml:space="preserve"> PAGE   \* MERGEFORMAT </w:instrText>
        </w:r>
        <w:r>
          <w:fldChar w:fldCharType="separate"/>
        </w:r>
        <w:r w:rsidR="00B56063">
          <w:rPr>
            <w:noProof/>
          </w:rPr>
          <w:t>1</w:t>
        </w:r>
        <w:r>
          <w:rPr>
            <w:noProof/>
          </w:rPr>
          <w:fldChar w:fldCharType="end"/>
        </w:r>
      </w:p>
    </w:sdtContent>
  </w:sdt>
  <w:p w14:paraId="7BD4696A" w14:textId="77777777" w:rsidR="00314172" w:rsidRDefault="00314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8722" w14:textId="77777777" w:rsidR="00E359C9" w:rsidRDefault="00E3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3BF3" w14:textId="77777777" w:rsidR="00B56063" w:rsidRDefault="00B56063" w:rsidP="00A92A7B">
      <w:r>
        <w:separator/>
      </w:r>
    </w:p>
  </w:footnote>
  <w:footnote w:type="continuationSeparator" w:id="0">
    <w:p w14:paraId="48C7768D" w14:textId="77777777" w:rsidR="00B56063" w:rsidRDefault="00B56063" w:rsidP="00A9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7245" w14:textId="77777777" w:rsidR="00E359C9" w:rsidRDefault="00E35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4295" w14:textId="77777777" w:rsidR="00E359C9" w:rsidRDefault="00E35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CC62" w14:textId="77777777" w:rsidR="00E359C9" w:rsidRDefault="00E3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3DB"/>
    <w:multiLevelType w:val="hybridMultilevel"/>
    <w:tmpl w:val="1EA2A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1CBF"/>
    <w:multiLevelType w:val="hybridMultilevel"/>
    <w:tmpl w:val="F8CC68A4"/>
    <w:lvl w:ilvl="0" w:tplc="2CCAC3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33F3"/>
    <w:multiLevelType w:val="hybridMultilevel"/>
    <w:tmpl w:val="5A48FF9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521ADC"/>
    <w:multiLevelType w:val="hybridMultilevel"/>
    <w:tmpl w:val="607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F407D5"/>
    <w:multiLevelType w:val="multilevel"/>
    <w:tmpl w:val="302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A0F49"/>
    <w:multiLevelType w:val="hybridMultilevel"/>
    <w:tmpl w:val="20B89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219D4"/>
    <w:multiLevelType w:val="hybridMultilevel"/>
    <w:tmpl w:val="22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46691"/>
    <w:multiLevelType w:val="hybridMultilevel"/>
    <w:tmpl w:val="18E0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677C5E"/>
    <w:multiLevelType w:val="hybridMultilevel"/>
    <w:tmpl w:val="8E283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B1E97"/>
    <w:multiLevelType w:val="multilevel"/>
    <w:tmpl w:val="9E80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770E9"/>
    <w:multiLevelType w:val="multilevel"/>
    <w:tmpl w:val="C1C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A2517"/>
    <w:multiLevelType w:val="hybridMultilevel"/>
    <w:tmpl w:val="4618878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5C2F89"/>
    <w:multiLevelType w:val="hybridMultilevel"/>
    <w:tmpl w:val="9710D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6A34E5"/>
    <w:multiLevelType w:val="hybridMultilevel"/>
    <w:tmpl w:val="7C9C10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5A36513"/>
    <w:multiLevelType w:val="hybridMultilevel"/>
    <w:tmpl w:val="97F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C5C98"/>
    <w:multiLevelType w:val="hybridMultilevel"/>
    <w:tmpl w:val="DE6EA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2"/>
  </w:num>
  <w:num w:numId="5">
    <w:abstractNumId w:val="12"/>
  </w:num>
  <w:num w:numId="6">
    <w:abstractNumId w:val="13"/>
  </w:num>
  <w:num w:numId="7">
    <w:abstractNumId w:val="5"/>
  </w:num>
  <w:num w:numId="8">
    <w:abstractNumId w:val="7"/>
  </w:num>
  <w:num w:numId="9">
    <w:abstractNumId w:val="2"/>
  </w:num>
  <w:num w:numId="10">
    <w:abstractNumId w:val="13"/>
  </w:num>
  <w:num w:numId="11">
    <w:abstractNumId w:val="9"/>
  </w:num>
  <w:num w:numId="12">
    <w:abstractNumId w:val="10"/>
  </w:num>
  <w:num w:numId="13">
    <w:abstractNumId w:val="4"/>
  </w:num>
  <w:num w:numId="14">
    <w:abstractNumId w:val="0"/>
  </w:num>
  <w:num w:numId="15">
    <w:abstractNumId w:val="8"/>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F"/>
    <w:rsid w:val="000009EB"/>
    <w:rsid w:val="00005FF4"/>
    <w:rsid w:val="00006395"/>
    <w:rsid w:val="00011A55"/>
    <w:rsid w:val="000132E3"/>
    <w:rsid w:val="00020230"/>
    <w:rsid w:val="00022FD5"/>
    <w:rsid w:val="00022FE0"/>
    <w:rsid w:val="00023047"/>
    <w:rsid w:val="00025C25"/>
    <w:rsid w:val="00027FD8"/>
    <w:rsid w:val="00030B16"/>
    <w:rsid w:val="000311FD"/>
    <w:rsid w:val="00031C5A"/>
    <w:rsid w:val="00032B86"/>
    <w:rsid w:val="000349E5"/>
    <w:rsid w:val="00034A50"/>
    <w:rsid w:val="00037C18"/>
    <w:rsid w:val="00040D62"/>
    <w:rsid w:val="000535BB"/>
    <w:rsid w:val="00055044"/>
    <w:rsid w:val="0005624C"/>
    <w:rsid w:val="000577A3"/>
    <w:rsid w:val="00057A0D"/>
    <w:rsid w:val="00057FBD"/>
    <w:rsid w:val="00061291"/>
    <w:rsid w:val="00061335"/>
    <w:rsid w:val="00061969"/>
    <w:rsid w:val="00061DA8"/>
    <w:rsid w:val="000629AD"/>
    <w:rsid w:val="00064F4E"/>
    <w:rsid w:val="00065414"/>
    <w:rsid w:val="000665D5"/>
    <w:rsid w:val="000744E4"/>
    <w:rsid w:val="000749F6"/>
    <w:rsid w:val="00083093"/>
    <w:rsid w:val="0008314B"/>
    <w:rsid w:val="00083AB9"/>
    <w:rsid w:val="00083CEF"/>
    <w:rsid w:val="000843DE"/>
    <w:rsid w:val="00084AC3"/>
    <w:rsid w:val="0009033F"/>
    <w:rsid w:val="00091242"/>
    <w:rsid w:val="000923C4"/>
    <w:rsid w:val="00093300"/>
    <w:rsid w:val="00093940"/>
    <w:rsid w:val="0009492A"/>
    <w:rsid w:val="00094C93"/>
    <w:rsid w:val="00096E98"/>
    <w:rsid w:val="000973D6"/>
    <w:rsid w:val="000A0CE0"/>
    <w:rsid w:val="000A16D8"/>
    <w:rsid w:val="000A3051"/>
    <w:rsid w:val="000B2B24"/>
    <w:rsid w:val="000B37E8"/>
    <w:rsid w:val="000B3A7A"/>
    <w:rsid w:val="000B734E"/>
    <w:rsid w:val="000B76A2"/>
    <w:rsid w:val="000C28AC"/>
    <w:rsid w:val="000C40DB"/>
    <w:rsid w:val="000C4DC4"/>
    <w:rsid w:val="000C7B9A"/>
    <w:rsid w:val="000D12DE"/>
    <w:rsid w:val="000D3C56"/>
    <w:rsid w:val="000D4C5F"/>
    <w:rsid w:val="000D65B8"/>
    <w:rsid w:val="000E161D"/>
    <w:rsid w:val="000E77E1"/>
    <w:rsid w:val="000F1B13"/>
    <w:rsid w:val="000F437A"/>
    <w:rsid w:val="000F6D43"/>
    <w:rsid w:val="001012F7"/>
    <w:rsid w:val="00102DAB"/>
    <w:rsid w:val="00102F3B"/>
    <w:rsid w:val="001031C4"/>
    <w:rsid w:val="0010468B"/>
    <w:rsid w:val="0010639E"/>
    <w:rsid w:val="001064EE"/>
    <w:rsid w:val="00110BE2"/>
    <w:rsid w:val="001118E5"/>
    <w:rsid w:val="00111947"/>
    <w:rsid w:val="00113A83"/>
    <w:rsid w:val="00114615"/>
    <w:rsid w:val="00114815"/>
    <w:rsid w:val="00121908"/>
    <w:rsid w:val="00130388"/>
    <w:rsid w:val="00136CE5"/>
    <w:rsid w:val="00142779"/>
    <w:rsid w:val="001445F1"/>
    <w:rsid w:val="00145DD3"/>
    <w:rsid w:val="00150827"/>
    <w:rsid w:val="00150BD9"/>
    <w:rsid w:val="001523CE"/>
    <w:rsid w:val="00153C2E"/>
    <w:rsid w:val="001540FC"/>
    <w:rsid w:val="001542BD"/>
    <w:rsid w:val="001554E1"/>
    <w:rsid w:val="00157587"/>
    <w:rsid w:val="0016079A"/>
    <w:rsid w:val="00160FBF"/>
    <w:rsid w:val="00161511"/>
    <w:rsid w:val="0016265D"/>
    <w:rsid w:val="00163120"/>
    <w:rsid w:val="001647F8"/>
    <w:rsid w:val="001650B0"/>
    <w:rsid w:val="00165F02"/>
    <w:rsid w:val="00166C38"/>
    <w:rsid w:val="00170318"/>
    <w:rsid w:val="00171D32"/>
    <w:rsid w:val="0017202B"/>
    <w:rsid w:val="001722C1"/>
    <w:rsid w:val="00172FAF"/>
    <w:rsid w:val="00173A6C"/>
    <w:rsid w:val="001743DE"/>
    <w:rsid w:val="0017471A"/>
    <w:rsid w:val="00176DDE"/>
    <w:rsid w:val="0018052B"/>
    <w:rsid w:val="001809EF"/>
    <w:rsid w:val="00182312"/>
    <w:rsid w:val="001836A1"/>
    <w:rsid w:val="001879D9"/>
    <w:rsid w:val="00190567"/>
    <w:rsid w:val="00190854"/>
    <w:rsid w:val="00192126"/>
    <w:rsid w:val="00192CB1"/>
    <w:rsid w:val="00193712"/>
    <w:rsid w:val="001A210D"/>
    <w:rsid w:val="001A2F46"/>
    <w:rsid w:val="001A5D86"/>
    <w:rsid w:val="001A6A10"/>
    <w:rsid w:val="001A6AF8"/>
    <w:rsid w:val="001A7BA9"/>
    <w:rsid w:val="001B0DEA"/>
    <w:rsid w:val="001B1915"/>
    <w:rsid w:val="001B4259"/>
    <w:rsid w:val="001B4E0D"/>
    <w:rsid w:val="001B6616"/>
    <w:rsid w:val="001C3E0C"/>
    <w:rsid w:val="001C638B"/>
    <w:rsid w:val="001C7573"/>
    <w:rsid w:val="001C7687"/>
    <w:rsid w:val="001C7BE5"/>
    <w:rsid w:val="001D4751"/>
    <w:rsid w:val="001D7BE9"/>
    <w:rsid w:val="001E112D"/>
    <w:rsid w:val="001E20AA"/>
    <w:rsid w:val="001E3D27"/>
    <w:rsid w:val="001E3D5B"/>
    <w:rsid w:val="001F0030"/>
    <w:rsid w:val="001F0BC7"/>
    <w:rsid w:val="001F13E2"/>
    <w:rsid w:val="001F2234"/>
    <w:rsid w:val="001F30B9"/>
    <w:rsid w:val="001F37A5"/>
    <w:rsid w:val="001F46A2"/>
    <w:rsid w:val="001F5049"/>
    <w:rsid w:val="001F698E"/>
    <w:rsid w:val="001F766A"/>
    <w:rsid w:val="00201307"/>
    <w:rsid w:val="00204A7E"/>
    <w:rsid w:val="00207D1B"/>
    <w:rsid w:val="00210705"/>
    <w:rsid w:val="002108BE"/>
    <w:rsid w:val="00211738"/>
    <w:rsid w:val="00211D17"/>
    <w:rsid w:val="00220F24"/>
    <w:rsid w:val="00221F69"/>
    <w:rsid w:val="002242F1"/>
    <w:rsid w:val="00226110"/>
    <w:rsid w:val="002271AC"/>
    <w:rsid w:val="0023242B"/>
    <w:rsid w:val="00232BC2"/>
    <w:rsid w:val="00235168"/>
    <w:rsid w:val="00236184"/>
    <w:rsid w:val="002405AF"/>
    <w:rsid w:val="00242A96"/>
    <w:rsid w:val="002436E6"/>
    <w:rsid w:val="00247E13"/>
    <w:rsid w:val="00260AF0"/>
    <w:rsid w:val="00263A11"/>
    <w:rsid w:val="00264827"/>
    <w:rsid w:val="00266A5B"/>
    <w:rsid w:val="00266FB1"/>
    <w:rsid w:val="002705D1"/>
    <w:rsid w:val="002708B6"/>
    <w:rsid w:val="00271334"/>
    <w:rsid w:val="0027258A"/>
    <w:rsid w:val="00275137"/>
    <w:rsid w:val="00276632"/>
    <w:rsid w:val="00281532"/>
    <w:rsid w:val="00282AA8"/>
    <w:rsid w:val="00284ABB"/>
    <w:rsid w:val="00286A9D"/>
    <w:rsid w:val="002906D4"/>
    <w:rsid w:val="0029419C"/>
    <w:rsid w:val="002A02B9"/>
    <w:rsid w:val="002A032B"/>
    <w:rsid w:val="002A1075"/>
    <w:rsid w:val="002A1672"/>
    <w:rsid w:val="002A5A5E"/>
    <w:rsid w:val="002A6985"/>
    <w:rsid w:val="002A7145"/>
    <w:rsid w:val="002A795D"/>
    <w:rsid w:val="002A7BFA"/>
    <w:rsid w:val="002B707F"/>
    <w:rsid w:val="002B7B2A"/>
    <w:rsid w:val="002C514F"/>
    <w:rsid w:val="002D0ACE"/>
    <w:rsid w:val="002D3214"/>
    <w:rsid w:val="002D54CC"/>
    <w:rsid w:val="002D78F1"/>
    <w:rsid w:val="002E0D18"/>
    <w:rsid w:val="002E1464"/>
    <w:rsid w:val="002E195A"/>
    <w:rsid w:val="002E27C8"/>
    <w:rsid w:val="002E46AA"/>
    <w:rsid w:val="002E622E"/>
    <w:rsid w:val="002E6574"/>
    <w:rsid w:val="002E737A"/>
    <w:rsid w:val="002F32F6"/>
    <w:rsid w:val="00301DF2"/>
    <w:rsid w:val="0030290C"/>
    <w:rsid w:val="00303DB6"/>
    <w:rsid w:val="003041B0"/>
    <w:rsid w:val="00305158"/>
    <w:rsid w:val="00305A99"/>
    <w:rsid w:val="00311BA6"/>
    <w:rsid w:val="003140B0"/>
    <w:rsid w:val="00314172"/>
    <w:rsid w:val="00314E7A"/>
    <w:rsid w:val="00322720"/>
    <w:rsid w:val="003227FC"/>
    <w:rsid w:val="003231A7"/>
    <w:rsid w:val="00324C40"/>
    <w:rsid w:val="00325B13"/>
    <w:rsid w:val="00332FD3"/>
    <w:rsid w:val="00334568"/>
    <w:rsid w:val="00341281"/>
    <w:rsid w:val="00341D88"/>
    <w:rsid w:val="00343152"/>
    <w:rsid w:val="0034418A"/>
    <w:rsid w:val="003453B7"/>
    <w:rsid w:val="00345459"/>
    <w:rsid w:val="00347893"/>
    <w:rsid w:val="00350750"/>
    <w:rsid w:val="003507F5"/>
    <w:rsid w:val="00350A3D"/>
    <w:rsid w:val="00351269"/>
    <w:rsid w:val="00351CAE"/>
    <w:rsid w:val="00352626"/>
    <w:rsid w:val="00352BA3"/>
    <w:rsid w:val="0035350D"/>
    <w:rsid w:val="00354EA5"/>
    <w:rsid w:val="00360B2E"/>
    <w:rsid w:val="00361352"/>
    <w:rsid w:val="00361614"/>
    <w:rsid w:val="00362887"/>
    <w:rsid w:val="00362F5C"/>
    <w:rsid w:val="00363DBD"/>
    <w:rsid w:val="003670C5"/>
    <w:rsid w:val="0037049D"/>
    <w:rsid w:val="003708D0"/>
    <w:rsid w:val="00374798"/>
    <w:rsid w:val="003774BA"/>
    <w:rsid w:val="0038272B"/>
    <w:rsid w:val="00384720"/>
    <w:rsid w:val="00385EDA"/>
    <w:rsid w:val="00390550"/>
    <w:rsid w:val="00395D39"/>
    <w:rsid w:val="0039647C"/>
    <w:rsid w:val="00397279"/>
    <w:rsid w:val="003A074C"/>
    <w:rsid w:val="003A0860"/>
    <w:rsid w:val="003A237C"/>
    <w:rsid w:val="003A259F"/>
    <w:rsid w:val="003A5BE9"/>
    <w:rsid w:val="003A700B"/>
    <w:rsid w:val="003B09F8"/>
    <w:rsid w:val="003B0F92"/>
    <w:rsid w:val="003B1E75"/>
    <w:rsid w:val="003B45B5"/>
    <w:rsid w:val="003B6C2C"/>
    <w:rsid w:val="003B7CA9"/>
    <w:rsid w:val="003B7F2B"/>
    <w:rsid w:val="003C185A"/>
    <w:rsid w:val="003C383F"/>
    <w:rsid w:val="003C4004"/>
    <w:rsid w:val="003C7E32"/>
    <w:rsid w:val="003D01E0"/>
    <w:rsid w:val="003D0206"/>
    <w:rsid w:val="003D123A"/>
    <w:rsid w:val="003D1AD4"/>
    <w:rsid w:val="003D30C5"/>
    <w:rsid w:val="003D46FE"/>
    <w:rsid w:val="003D6B65"/>
    <w:rsid w:val="003D7CCE"/>
    <w:rsid w:val="003F1569"/>
    <w:rsid w:val="003F4CD6"/>
    <w:rsid w:val="004035D8"/>
    <w:rsid w:val="00403F90"/>
    <w:rsid w:val="004059D9"/>
    <w:rsid w:val="004068B5"/>
    <w:rsid w:val="0041019F"/>
    <w:rsid w:val="00410B16"/>
    <w:rsid w:val="004123AD"/>
    <w:rsid w:val="0041690C"/>
    <w:rsid w:val="00417A57"/>
    <w:rsid w:val="00420078"/>
    <w:rsid w:val="004209D9"/>
    <w:rsid w:val="004210CD"/>
    <w:rsid w:val="00422132"/>
    <w:rsid w:val="00422B36"/>
    <w:rsid w:val="004319F9"/>
    <w:rsid w:val="00433C47"/>
    <w:rsid w:val="0043634F"/>
    <w:rsid w:val="00443C4E"/>
    <w:rsid w:val="004457C5"/>
    <w:rsid w:val="00447B1C"/>
    <w:rsid w:val="00450802"/>
    <w:rsid w:val="0045153A"/>
    <w:rsid w:val="00453C44"/>
    <w:rsid w:val="00453C62"/>
    <w:rsid w:val="004560B1"/>
    <w:rsid w:val="00461254"/>
    <w:rsid w:val="0046269E"/>
    <w:rsid w:val="0046512A"/>
    <w:rsid w:val="004654F8"/>
    <w:rsid w:val="004670B0"/>
    <w:rsid w:val="004841AE"/>
    <w:rsid w:val="00484468"/>
    <w:rsid w:val="004847B8"/>
    <w:rsid w:val="00486813"/>
    <w:rsid w:val="00491B0F"/>
    <w:rsid w:val="0049491C"/>
    <w:rsid w:val="00496DDA"/>
    <w:rsid w:val="004A280E"/>
    <w:rsid w:val="004A5588"/>
    <w:rsid w:val="004A5DAF"/>
    <w:rsid w:val="004A7201"/>
    <w:rsid w:val="004B0608"/>
    <w:rsid w:val="004B0AE4"/>
    <w:rsid w:val="004B26A8"/>
    <w:rsid w:val="004B299C"/>
    <w:rsid w:val="004B5981"/>
    <w:rsid w:val="004B6349"/>
    <w:rsid w:val="004B649F"/>
    <w:rsid w:val="004B6A13"/>
    <w:rsid w:val="004B764C"/>
    <w:rsid w:val="004C1038"/>
    <w:rsid w:val="004C171E"/>
    <w:rsid w:val="004C2180"/>
    <w:rsid w:val="004C404B"/>
    <w:rsid w:val="004C5A28"/>
    <w:rsid w:val="004D0830"/>
    <w:rsid w:val="004D3B6F"/>
    <w:rsid w:val="004D3F14"/>
    <w:rsid w:val="004D41AF"/>
    <w:rsid w:val="004D41E7"/>
    <w:rsid w:val="004D73B7"/>
    <w:rsid w:val="004E1511"/>
    <w:rsid w:val="004E173A"/>
    <w:rsid w:val="004E59E2"/>
    <w:rsid w:val="004E7142"/>
    <w:rsid w:val="004F1316"/>
    <w:rsid w:val="004F28CC"/>
    <w:rsid w:val="004F47A5"/>
    <w:rsid w:val="004F6962"/>
    <w:rsid w:val="004F7C12"/>
    <w:rsid w:val="00500EED"/>
    <w:rsid w:val="00502E61"/>
    <w:rsid w:val="005038DB"/>
    <w:rsid w:val="005044F1"/>
    <w:rsid w:val="005048E7"/>
    <w:rsid w:val="005060B3"/>
    <w:rsid w:val="0050671B"/>
    <w:rsid w:val="00506AA5"/>
    <w:rsid w:val="005071D3"/>
    <w:rsid w:val="00507807"/>
    <w:rsid w:val="00511296"/>
    <w:rsid w:val="00512084"/>
    <w:rsid w:val="00512C02"/>
    <w:rsid w:val="0051411D"/>
    <w:rsid w:val="00514261"/>
    <w:rsid w:val="005148CA"/>
    <w:rsid w:val="005212CC"/>
    <w:rsid w:val="00521AA9"/>
    <w:rsid w:val="00522E4A"/>
    <w:rsid w:val="00524B40"/>
    <w:rsid w:val="00525EAB"/>
    <w:rsid w:val="00526B93"/>
    <w:rsid w:val="00526EA8"/>
    <w:rsid w:val="00527B0E"/>
    <w:rsid w:val="00531B30"/>
    <w:rsid w:val="005341EC"/>
    <w:rsid w:val="00536096"/>
    <w:rsid w:val="005370D0"/>
    <w:rsid w:val="00540E93"/>
    <w:rsid w:val="00543897"/>
    <w:rsid w:val="0054478A"/>
    <w:rsid w:val="0054491C"/>
    <w:rsid w:val="005531A1"/>
    <w:rsid w:val="005536A1"/>
    <w:rsid w:val="00555DE0"/>
    <w:rsid w:val="005622AB"/>
    <w:rsid w:val="005629E0"/>
    <w:rsid w:val="00563CEF"/>
    <w:rsid w:val="0056641B"/>
    <w:rsid w:val="005667BE"/>
    <w:rsid w:val="005674B1"/>
    <w:rsid w:val="00580353"/>
    <w:rsid w:val="00581E06"/>
    <w:rsid w:val="005827A4"/>
    <w:rsid w:val="00583602"/>
    <w:rsid w:val="00583CA8"/>
    <w:rsid w:val="005870B7"/>
    <w:rsid w:val="00592885"/>
    <w:rsid w:val="00594BC4"/>
    <w:rsid w:val="005A16F3"/>
    <w:rsid w:val="005A479E"/>
    <w:rsid w:val="005A4E05"/>
    <w:rsid w:val="005A4E12"/>
    <w:rsid w:val="005A685B"/>
    <w:rsid w:val="005B0247"/>
    <w:rsid w:val="005B1F34"/>
    <w:rsid w:val="005B4D2C"/>
    <w:rsid w:val="005C02A0"/>
    <w:rsid w:val="005C2B51"/>
    <w:rsid w:val="005C3132"/>
    <w:rsid w:val="005C3139"/>
    <w:rsid w:val="005C360D"/>
    <w:rsid w:val="005D4996"/>
    <w:rsid w:val="005D55DE"/>
    <w:rsid w:val="005D7096"/>
    <w:rsid w:val="005E0200"/>
    <w:rsid w:val="005E0C83"/>
    <w:rsid w:val="005E2A9A"/>
    <w:rsid w:val="005E3109"/>
    <w:rsid w:val="005E4351"/>
    <w:rsid w:val="005E5437"/>
    <w:rsid w:val="005F148C"/>
    <w:rsid w:val="005F165A"/>
    <w:rsid w:val="005F4157"/>
    <w:rsid w:val="005F57ED"/>
    <w:rsid w:val="005F5AA6"/>
    <w:rsid w:val="005F77BF"/>
    <w:rsid w:val="00600A9F"/>
    <w:rsid w:val="00600BCD"/>
    <w:rsid w:val="006023BB"/>
    <w:rsid w:val="0060443E"/>
    <w:rsid w:val="00606E18"/>
    <w:rsid w:val="0061049F"/>
    <w:rsid w:val="0061063D"/>
    <w:rsid w:val="00612DEA"/>
    <w:rsid w:val="00613D45"/>
    <w:rsid w:val="00616CF1"/>
    <w:rsid w:val="00622A94"/>
    <w:rsid w:val="00623893"/>
    <w:rsid w:val="00632592"/>
    <w:rsid w:val="006332B9"/>
    <w:rsid w:val="00633A52"/>
    <w:rsid w:val="006346BD"/>
    <w:rsid w:val="00635602"/>
    <w:rsid w:val="006372C7"/>
    <w:rsid w:val="00642FC7"/>
    <w:rsid w:val="00644892"/>
    <w:rsid w:val="006473ED"/>
    <w:rsid w:val="00651C82"/>
    <w:rsid w:val="006521E8"/>
    <w:rsid w:val="00652A68"/>
    <w:rsid w:val="00653CF1"/>
    <w:rsid w:val="00655494"/>
    <w:rsid w:val="0065625F"/>
    <w:rsid w:val="00656982"/>
    <w:rsid w:val="006600B9"/>
    <w:rsid w:val="00662AA6"/>
    <w:rsid w:val="00663F1A"/>
    <w:rsid w:val="00666DC3"/>
    <w:rsid w:val="006730E2"/>
    <w:rsid w:val="00683915"/>
    <w:rsid w:val="0068477E"/>
    <w:rsid w:val="00684E93"/>
    <w:rsid w:val="00686093"/>
    <w:rsid w:val="00687A9F"/>
    <w:rsid w:val="006908C1"/>
    <w:rsid w:val="00695D12"/>
    <w:rsid w:val="006962FD"/>
    <w:rsid w:val="006A00F2"/>
    <w:rsid w:val="006A1099"/>
    <w:rsid w:val="006A1914"/>
    <w:rsid w:val="006A6A9D"/>
    <w:rsid w:val="006A6E19"/>
    <w:rsid w:val="006A7C0A"/>
    <w:rsid w:val="006B3A09"/>
    <w:rsid w:val="006B3DA9"/>
    <w:rsid w:val="006B4268"/>
    <w:rsid w:val="006B5CB8"/>
    <w:rsid w:val="006B6654"/>
    <w:rsid w:val="006B7000"/>
    <w:rsid w:val="006C2B80"/>
    <w:rsid w:val="006C3AB2"/>
    <w:rsid w:val="006C546A"/>
    <w:rsid w:val="006C5A7E"/>
    <w:rsid w:val="006C5E35"/>
    <w:rsid w:val="006C6D6B"/>
    <w:rsid w:val="006D599E"/>
    <w:rsid w:val="006D6259"/>
    <w:rsid w:val="006E0C7B"/>
    <w:rsid w:val="006E3567"/>
    <w:rsid w:val="006E4A2C"/>
    <w:rsid w:val="006E5045"/>
    <w:rsid w:val="006F0429"/>
    <w:rsid w:val="006F39E4"/>
    <w:rsid w:val="006F4A48"/>
    <w:rsid w:val="00700698"/>
    <w:rsid w:val="00701C03"/>
    <w:rsid w:val="00702636"/>
    <w:rsid w:val="007040D0"/>
    <w:rsid w:val="00707595"/>
    <w:rsid w:val="007078BE"/>
    <w:rsid w:val="00707D2A"/>
    <w:rsid w:val="00711237"/>
    <w:rsid w:val="00712055"/>
    <w:rsid w:val="00721687"/>
    <w:rsid w:val="00723F6D"/>
    <w:rsid w:val="0072423C"/>
    <w:rsid w:val="00724EFF"/>
    <w:rsid w:val="00725897"/>
    <w:rsid w:val="00725E66"/>
    <w:rsid w:val="007267DA"/>
    <w:rsid w:val="007279B8"/>
    <w:rsid w:val="00730ACC"/>
    <w:rsid w:val="007374E8"/>
    <w:rsid w:val="0074223D"/>
    <w:rsid w:val="00743A0E"/>
    <w:rsid w:val="00743A74"/>
    <w:rsid w:val="00743E01"/>
    <w:rsid w:val="007459A1"/>
    <w:rsid w:val="00753E76"/>
    <w:rsid w:val="00755858"/>
    <w:rsid w:val="00756877"/>
    <w:rsid w:val="007579AD"/>
    <w:rsid w:val="00760AE7"/>
    <w:rsid w:val="00761033"/>
    <w:rsid w:val="0076232C"/>
    <w:rsid w:val="00762F23"/>
    <w:rsid w:val="007672B2"/>
    <w:rsid w:val="00770256"/>
    <w:rsid w:val="0077106E"/>
    <w:rsid w:val="007716F6"/>
    <w:rsid w:val="00771C2C"/>
    <w:rsid w:val="00771DC6"/>
    <w:rsid w:val="00771E1E"/>
    <w:rsid w:val="00772E1D"/>
    <w:rsid w:val="00774CE4"/>
    <w:rsid w:val="00775818"/>
    <w:rsid w:val="00781597"/>
    <w:rsid w:val="007837E4"/>
    <w:rsid w:val="00783960"/>
    <w:rsid w:val="007856F0"/>
    <w:rsid w:val="00786B06"/>
    <w:rsid w:val="0078766E"/>
    <w:rsid w:val="00790A91"/>
    <w:rsid w:val="00792211"/>
    <w:rsid w:val="007923BB"/>
    <w:rsid w:val="00793BE2"/>
    <w:rsid w:val="00794BD2"/>
    <w:rsid w:val="00795A03"/>
    <w:rsid w:val="00796B4A"/>
    <w:rsid w:val="00797C43"/>
    <w:rsid w:val="007A0086"/>
    <w:rsid w:val="007A0584"/>
    <w:rsid w:val="007A13C6"/>
    <w:rsid w:val="007A618E"/>
    <w:rsid w:val="007A6949"/>
    <w:rsid w:val="007B097C"/>
    <w:rsid w:val="007B2584"/>
    <w:rsid w:val="007B3C94"/>
    <w:rsid w:val="007C01FB"/>
    <w:rsid w:val="007C129D"/>
    <w:rsid w:val="007C2DE2"/>
    <w:rsid w:val="007C3542"/>
    <w:rsid w:val="007C4FFC"/>
    <w:rsid w:val="007C5A4F"/>
    <w:rsid w:val="007C6101"/>
    <w:rsid w:val="007C7781"/>
    <w:rsid w:val="007D0E01"/>
    <w:rsid w:val="007D2D5A"/>
    <w:rsid w:val="007D45B8"/>
    <w:rsid w:val="007D6D38"/>
    <w:rsid w:val="007E059B"/>
    <w:rsid w:val="007E47C1"/>
    <w:rsid w:val="007E510E"/>
    <w:rsid w:val="007E688B"/>
    <w:rsid w:val="007E7A86"/>
    <w:rsid w:val="007E7F7A"/>
    <w:rsid w:val="007F1077"/>
    <w:rsid w:val="007F1666"/>
    <w:rsid w:val="007F1750"/>
    <w:rsid w:val="007F29C8"/>
    <w:rsid w:val="00801040"/>
    <w:rsid w:val="00801C37"/>
    <w:rsid w:val="0080260D"/>
    <w:rsid w:val="008052A5"/>
    <w:rsid w:val="00805D59"/>
    <w:rsid w:val="008104AC"/>
    <w:rsid w:val="00811C55"/>
    <w:rsid w:val="008134B4"/>
    <w:rsid w:val="00813784"/>
    <w:rsid w:val="00813884"/>
    <w:rsid w:val="008164FD"/>
    <w:rsid w:val="008207D5"/>
    <w:rsid w:val="00824671"/>
    <w:rsid w:val="00824681"/>
    <w:rsid w:val="00825860"/>
    <w:rsid w:val="00826E6D"/>
    <w:rsid w:val="0083032E"/>
    <w:rsid w:val="0083070F"/>
    <w:rsid w:val="00831674"/>
    <w:rsid w:val="00832379"/>
    <w:rsid w:val="00833B03"/>
    <w:rsid w:val="00835F13"/>
    <w:rsid w:val="008372B0"/>
    <w:rsid w:val="00840A5E"/>
    <w:rsid w:val="00840E94"/>
    <w:rsid w:val="008435A9"/>
    <w:rsid w:val="00846410"/>
    <w:rsid w:val="008469E5"/>
    <w:rsid w:val="00851012"/>
    <w:rsid w:val="00862BC4"/>
    <w:rsid w:val="00862E7C"/>
    <w:rsid w:val="00871386"/>
    <w:rsid w:val="00871913"/>
    <w:rsid w:val="00873F58"/>
    <w:rsid w:val="00873FAF"/>
    <w:rsid w:val="0087400E"/>
    <w:rsid w:val="008748A3"/>
    <w:rsid w:val="00875D8F"/>
    <w:rsid w:val="00880141"/>
    <w:rsid w:val="00880F3A"/>
    <w:rsid w:val="008830D4"/>
    <w:rsid w:val="00883D09"/>
    <w:rsid w:val="0088490F"/>
    <w:rsid w:val="00884D75"/>
    <w:rsid w:val="00887DE6"/>
    <w:rsid w:val="00891A10"/>
    <w:rsid w:val="008931BC"/>
    <w:rsid w:val="00893F47"/>
    <w:rsid w:val="00893FC7"/>
    <w:rsid w:val="00894AB4"/>
    <w:rsid w:val="00895021"/>
    <w:rsid w:val="0089550F"/>
    <w:rsid w:val="00895A3C"/>
    <w:rsid w:val="00895D2D"/>
    <w:rsid w:val="008A0221"/>
    <w:rsid w:val="008A2254"/>
    <w:rsid w:val="008A42CE"/>
    <w:rsid w:val="008A496D"/>
    <w:rsid w:val="008A6F3D"/>
    <w:rsid w:val="008A734A"/>
    <w:rsid w:val="008B07C7"/>
    <w:rsid w:val="008B0B8C"/>
    <w:rsid w:val="008B31BF"/>
    <w:rsid w:val="008B5AAE"/>
    <w:rsid w:val="008B6777"/>
    <w:rsid w:val="008B7A64"/>
    <w:rsid w:val="008C2D95"/>
    <w:rsid w:val="008C4E0A"/>
    <w:rsid w:val="008C7721"/>
    <w:rsid w:val="008D3FF0"/>
    <w:rsid w:val="008D73D7"/>
    <w:rsid w:val="008D7DD6"/>
    <w:rsid w:val="008E21A7"/>
    <w:rsid w:val="008E3729"/>
    <w:rsid w:val="008E5270"/>
    <w:rsid w:val="008F02FE"/>
    <w:rsid w:val="008F0EFC"/>
    <w:rsid w:val="008F202D"/>
    <w:rsid w:val="008F2183"/>
    <w:rsid w:val="008F484D"/>
    <w:rsid w:val="008F659B"/>
    <w:rsid w:val="008F682E"/>
    <w:rsid w:val="0090003C"/>
    <w:rsid w:val="009037F0"/>
    <w:rsid w:val="00905AF7"/>
    <w:rsid w:val="0090747E"/>
    <w:rsid w:val="0091391C"/>
    <w:rsid w:val="00916619"/>
    <w:rsid w:val="00917727"/>
    <w:rsid w:val="00917C38"/>
    <w:rsid w:val="00922955"/>
    <w:rsid w:val="009232C8"/>
    <w:rsid w:val="00923C8B"/>
    <w:rsid w:val="0092449C"/>
    <w:rsid w:val="00930566"/>
    <w:rsid w:val="00932489"/>
    <w:rsid w:val="009337E5"/>
    <w:rsid w:val="00933CD3"/>
    <w:rsid w:val="00933D7C"/>
    <w:rsid w:val="00946C4A"/>
    <w:rsid w:val="009507A2"/>
    <w:rsid w:val="00951966"/>
    <w:rsid w:val="00951D38"/>
    <w:rsid w:val="00954AD7"/>
    <w:rsid w:val="009552D9"/>
    <w:rsid w:val="00955D6C"/>
    <w:rsid w:val="009625C4"/>
    <w:rsid w:val="00962AC3"/>
    <w:rsid w:val="009632FF"/>
    <w:rsid w:val="00966C4E"/>
    <w:rsid w:val="00966F7C"/>
    <w:rsid w:val="0097014A"/>
    <w:rsid w:val="0097022E"/>
    <w:rsid w:val="0097062C"/>
    <w:rsid w:val="009706EF"/>
    <w:rsid w:val="00973722"/>
    <w:rsid w:val="009737C7"/>
    <w:rsid w:val="00974E00"/>
    <w:rsid w:val="009771F2"/>
    <w:rsid w:val="00985402"/>
    <w:rsid w:val="009876C0"/>
    <w:rsid w:val="00992ACB"/>
    <w:rsid w:val="00995BF9"/>
    <w:rsid w:val="00996CAF"/>
    <w:rsid w:val="009A125B"/>
    <w:rsid w:val="009A3BD5"/>
    <w:rsid w:val="009A58DC"/>
    <w:rsid w:val="009A7970"/>
    <w:rsid w:val="009B14C4"/>
    <w:rsid w:val="009B41C8"/>
    <w:rsid w:val="009B4B26"/>
    <w:rsid w:val="009B6B2E"/>
    <w:rsid w:val="009C02AD"/>
    <w:rsid w:val="009C371A"/>
    <w:rsid w:val="009C3F13"/>
    <w:rsid w:val="009C470F"/>
    <w:rsid w:val="009C5FE8"/>
    <w:rsid w:val="009C6898"/>
    <w:rsid w:val="009C6C36"/>
    <w:rsid w:val="009D0E84"/>
    <w:rsid w:val="009D2C02"/>
    <w:rsid w:val="009E1201"/>
    <w:rsid w:val="009E26CE"/>
    <w:rsid w:val="009E50F7"/>
    <w:rsid w:val="009E5111"/>
    <w:rsid w:val="009F1745"/>
    <w:rsid w:val="009F2105"/>
    <w:rsid w:val="009F4B07"/>
    <w:rsid w:val="00A00A69"/>
    <w:rsid w:val="00A00EE6"/>
    <w:rsid w:val="00A01C2F"/>
    <w:rsid w:val="00A03BF3"/>
    <w:rsid w:val="00A03D10"/>
    <w:rsid w:val="00A0635B"/>
    <w:rsid w:val="00A124AE"/>
    <w:rsid w:val="00A13644"/>
    <w:rsid w:val="00A15BC8"/>
    <w:rsid w:val="00A16EBB"/>
    <w:rsid w:val="00A20983"/>
    <w:rsid w:val="00A249A7"/>
    <w:rsid w:val="00A30CA5"/>
    <w:rsid w:val="00A31809"/>
    <w:rsid w:val="00A32464"/>
    <w:rsid w:val="00A37DC5"/>
    <w:rsid w:val="00A406BF"/>
    <w:rsid w:val="00A41019"/>
    <w:rsid w:val="00A4257D"/>
    <w:rsid w:val="00A43693"/>
    <w:rsid w:val="00A44558"/>
    <w:rsid w:val="00A457D0"/>
    <w:rsid w:val="00A5361B"/>
    <w:rsid w:val="00A53870"/>
    <w:rsid w:val="00A60C2E"/>
    <w:rsid w:val="00A6379A"/>
    <w:rsid w:val="00A66CA7"/>
    <w:rsid w:val="00A71443"/>
    <w:rsid w:val="00A73B37"/>
    <w:rsid w:val="00A7502B"/>
    <w:rsid w:val="00A7576D"/>
    <w:rsid w:val="00A80392"/>
    <w:rsid w:val="00A90564"/>
    <w:rsid w:val="00A92A7B"/>
    <w:rsid w:val="00A96506"/>
    <w:rsid w:val="00AA1D29"/>
    <w:rsid w:val="00AA23BB"/>
    <w:rsid w:val="00AA5FE3"/>
    <w:rsid w:val="00AB2B6D"/>
    <w:rsid w:val="00AB2F82"/>
    <w:rsid w:val="00AB52B4"/>
    <w:rsid w:val="00AB554B"/>
    <w:rsid w:val="00AB58F9"/>
    <w:rsid w:val="00AB7EEF"/>
    <w:rsid w:val="00AC02ED"/>
    <w:rsid w:val="00AC0BB5"/>
    <w:rsid w:val="00AC14A0"/>
    <w:rsid w:val="00AC1C13"/>
    <w:rsid w:val="00AC2790"/>
    <w:rsid w:val="00AC567F"/>
    <w:rsid w:val="00AC5D1C"/>
    <w:rsid w:val="00AC695D"/>
    <w:rsid w:val="00AD0BAF"/>
    <w:rsid w:val="00AD114B"/>
    <w:rsid w:val="00AD2669"/>
    <w:rsid w:val="00AD2FB0"/>
    <w:rsid w:val="00AD4D02"/>
    <w:rsid w:val="00AD7CBC"/>
    <w:rsid w:val="00AE10B9"/>
    <w:rsid w:val="00AE1772"/>
    <w:rsid w:val="00AE1F84"/>
    <w:rsid w:val="00AE458B"/>
    <w:rsid w:val="00AE4D86"/>
    <w:rsid w:val="00AE59F3"/>
    <w:rsid w:val="00AE67EF"/>
    <w:rsid w:val="00AF5472"/>
    <w:rsid w:val="00AF5D09"/>
    <w:rsid w:val="00AF6A0C"/>
    <w:rsid w:val="00AF77DF"/>
    <w:rsid w:val="00B01746"/>
    <w:rsid w:val="00B05075"/>
    <w:rsid w:val="00B06A21"/>
    <w:rsid w:val="00B10A9B"/>
    <w:rsid w:val="00B129AF"/>
    <w:rsid w:val="00B13850"/>
    <w:rsid w:val="00B15B1D"/>
    <w:rsid w:val="00B16957"/>
    <w:rsid w:val="00B26244"/>
    <w:rsid w:val="00B27DF4"/>
    <w:rsid w:val="00B31D00"/>
    <w:rsid w:val="00B32A93"/>
    <w:rsid w:val="00B35865"/>
    <w:rsid w:val="00B36931"/>
    <w:rsid w:val="00B40063"/>
    <w:rsid w:val="00B40E7D"/>
    <w:rsid w:val="00B4157D"/>
    <w:rsid w:val="00B42551"/>
    <w:rsid w:val="00B4293D"/>
    <w:rsid w:val="00B43DD8"/>
    <w:rsid w:val="00B46000"/>
    <w:rsid w:val="00B50ADD"/>
    <w:rsid w:val="00B519AA"/>
    <w:rsid w:val="00B56063"/>
    <w:rsid w:val="00B601E0"/>
    <w:rsid w:val="00B61054"/>
    <w:rsid w:val="00B619E1"/>
    <w:rsid w:val="00B64CEF"/>
    <w:rsid w:val="00B71C84"/>
    <w:rsid w:val="00B72E98"/>
    <w:rsid w:val="00B743F1"/>
    <w:rsid w:val="00B74965"/>
    <w:rsid w:val="00B75782"/>
    <w:rsid w:val="00B77CB0"/>
    <w:rsid w:val="00B912F5"/>
    <w:rsid w:val="00B91877"/>
    <w:rsid w:val="00B94642"/>
    <w:rsid w:val="00B96DB5"/>
    <w:rsid w:val="00B96F4F"/>
    <w:rsid w:val="00BA340F"/>
    <w:rsid w:val="00BA7094"/>
    <w:rsid w:val="00BA75ED"/>
    <w:rsid w:val="00BB1BC8"/>
    <w:rsid w:val="00BB43D7"/>
    <w:rsid w:val="00BB4835"/>
    <w:rsid w:val="00BB4B2D"/>
    <w:rsid w:val="00BB55D2"/>
    <w:rsid w:val="00BC1EE6"/>
    <w:rsid w:val="00BC28CD"/>
    <w:rsid w:val="00BC2E14"/>
    <w:rsid w:val="00BC3776"/>
    <w:rsid w:val="00BC4119"/>
    <w:rsid w:val="00BD4311"/>
    <w:rsid w:val="00BD4446"/>
    <w:rsid w:val="00BD616E"/>
    <w:rsid w:val="00BE0940"/>
    <w:rsid w:val="00BE79A9"/>
    <w:rsid w:val="00BF059F"/>
    <w:rsid w:val="00BF732B"/>
    <w:rsid w:val="00C02C91"/>
    <w:rsid w:val="00C06120"/>
    <w:rsid w:val="00C0703E"/>
    <w:rsid w:val="00C07D2E"/>
    <w:rsid w:val="00C213D1"/>
    <w:rsid w:val="00C2245E"/>
    <w:rsid w:val="00C252A1"/>
    <w:rsid w:val="00C267C7"/>
    <w:rsid w:val="00C26AB4"/>
    <w:rsid w:val="00C32A27"/>
    <w:rsid w:val="00C3387E"/>
    <w:rsid w:val="00C3520D"/>
    <w:rsid w:val="00C36E01"/>
    <w:rsid w:val="00C36FB7"/>
    <w:rsid w:val="00C4135C"/>
    <w:rsid w:val="00C44D5D"/>
    <w:rsid w:val="00C4512D"/>
    <w:rsid w:val="00C4673F"/>
    <w:rsid w:val="00C46BA5"/>
    <w:rsid w:val="00C53BC0"/>
    <w:rsid w:val="00C54BCD"/>
    <w:rsid w:val="00C57395"/>
    <w:rsid w:val="00C57778"/>
    <w:rsid w:val="00C65A4A"/>
    <w:rsid w:val="00C66AFC"/>
    <w:rsid w:val="00C72972"/>
    <w:rsid w:val="00C72B28"/>
    <w:rsid w:val="00C7503C"/>
    <w:rsid w:val="00C750D0"/>
    <w:rsid w:val="00C753B9"/>
    <w:rsid w:val="00C7570C"/>
    <w:rsid w:val="00C75F49"/>
    <w:rsid w:val="00C7749F"/>
    <w:rsid w:val="00C80718"/>
    <w:rsid w:val="00C816C2"/>
    <w:rsid w:val="00C826FE"/>
    <w:rsid w:val="00C82B73"/>
    <w:rsid w:val="00C84E9B"/>
    <w:rsid w:val="00C85E77"/>
    <w:rsid w:val="00C8632A"/>
    <w:rsid w:val="00C90041"/>
    <w:rsid w:val="00C935A8"/>
    <w:rsid w:val="00C97FB5"/>
    <w:rsid w:val="00CB3B96"/>
    <w:rsid w:val="00CB47CD"/>
    <w:rsid w:val="00CB5D34"/>
    <w:rsid w:val="00CC04F4"/>
    <w:rsid w:val="00CC06E2"/>
    <w:rsid w:val="00CC2C70"/>
    <w:rsid w:val="00CC4C6B"/>
    <w:rsid w:val="00CC5EDB"/>
    <w:rsid w:val="00CD1845"/>
    <w:rsid w:val="00CD2314"/>
    <w:rsid w:val="00CD239E"/>
    <w:rsid w:val="00CE0D5C"/>
    <w:rsid w:val="00CF0B41"/>
    <w:rsid w:val="00D00E3D"/>
    <w:rsid w:val="00D049E4"/>
    <w:rsid w:val="00D04A3C"/>
    <w:rsid w:val="00D050D5"/>
    <w:rsid w:val="00D0755C"/>
    <w:rsid w:val="00D16E2D"/>
    <w:rsid w:val="00D17E46"/>
    <w:rsid w:val="00D226A6"/>
    <w:rsid w:val="00D22AB5"/>
    <w:rsid w:val="00D22D67"/>
    <w:rsid w:val="00D23473"/>
    <w:rsid w:val="00D254CC"/>
    <w:rsid w:val="00D274AF"/>
    <w:rsid w:val="00D27DEC"/>
    <w:rsid w:val="00D32240"/>
    <w:rsid w:val="00D3569F"/>
    <w:rsid w:val="00D37645"/>
    <w:rsid w:val="00D403E1"/>
    <w:rsid w:val="00D429A3"/>
    <w:rsid w:val="00D46918"/>
    <w:rsid w:val="00D52FD9"/>
    <w:rsid w:val="00D5360E"/>
    <w:rsid w:val="00D53AF7"/>
    <w:rsid w:val="00D60A81"/>
    <w:rsid w:val="00D61FFB"/>
    <w:rsid w:val="00D62241"/>
    <w:rsid w:val="00D6252E"/>
    <w:rsid w:val="00D62753"/>
    <w:rsid w:val="00D6368F"/>
    <w:rsid w:val="00D64ACC"/>
    <w:rsid w:val="00D6694C"/>
    <w:rsid w:val="00D71060"/>
    <w:rsid w:val="00D71823"/>
    <w:rsid w:val="00D71A51"/>
    <w:rsid w:val="00D732B4"/>
    <w:rsid w:val="00D747EF"/>
    <w:rsid w:val="00D75BAD"/>
    <w:rsid w:val="00D77558"/>
    <w:rsid w:val="00D77F80"/>
    <w:rsid w:val="00D814E5"/>
    <w:rsid w:val="00D82C11"/>
    <w:rsid w:val="00D84F26"/>
    <w:rsid w:val="00D864AA"/>
    <w:rsid w:val="00D91426"/>
    <w:rsid w:val="00D954F6"/>
    <w:rsid w:val="00D976FF"/>
    <w:rsid w:val="00DA0EF6"/>
    <w:rsid w:val="00DA1A92"/>
    <w:rsid w:val="00DA1E48"/>
    <w:rsid w:val="00DA218F"/>
    <w:rsid w:val="00DA4D82"/>
    <w:rsid w:val="00DA4F15"/>
    <w:rsid w:val="00DA60C0"/>
    <w:rsid w:val="00DA6530"/>
    <w:rsid w:val="00DA74DD"/>
    <w:rsid w:val="00DB080F"/>
    <w:rsid w:val="00DB0E8B"/>
    <w:rsid w:val="00DB4B83"/>
    <w:rsid w:val="00DB6613"/>
    <w:rsid w:val="00DB6725"/>
    <w:rsid w:val="00DC0718"/>
    <w:rsid w:val="00DC11CA"/>
    <w:rsid w:val="00DC13AD"/>
    <w:rsid w:val="00DC3152"/>
    <w:rsid w:val="00DC5B59"/>
    <w:rsid w:val="00DC61D4"/>
    <w:rsid w:val="00DC6A16"/>
    <w:rsid w:val="00DC7ABD"/>
    <w:rsid w:val="00DD5C11"/>
    <w:rsid w:val="00DE0A46"/>
    <w:rsid w:val="00DE40A9"/>
    <w:rsid w:val="00DE7CC7"/>
    <w:rsid w:val="00DF0367"/>
    <w:rsid w:val="00DF1A91"/>
    <w:rsid w:val="00DF3840"/>
    <w:rsid w:val="00DF40BA"/>
    <w:rsid w:val="00DF59A6"/>
    <w:rsid w:val="00DF6BD1"/>
    <w:rsid w:val="00E04F93"/>
    <w:rsid w:val="00E05627"/>
    <w:rsid w:val="00E05E9B"/>
    <w:rsid w:val="00E063A0"/>
    <w:rsid w:val="00E07355"/>
    <w:rsid w:val="00E07699"/>
    <w:rsid w:val="00E11B01"/>
    <w:rsid w:val="00E12170"/>
    <w:rsid w:val="00E133C8"/>
    <w:rsid w:val="00E138E7"/>
    <w:rsid w:val="00E203A7"/>
    <w:rsid w:val="00E25AF0"/>
    <w:rsid w:val="00E27431"/>
    <w:rsid w:val="00E27796"/>
    <w:rsid w:val="00E359C9"/>
    <w:rsid w:val="00E41EA5"/>
    <w:rsid w:val="00E4303D"/>
    <w:rsid w:val="00E4343A"/>
    <w:rsid w:val="00E4435F"/>
    <w:rsid w:val="00E4728E"/>
    <w:rsid w:val="00E518DE"/>
    <w:rsid w:val="00E5311C"/>
    <w:rsid w:val="00E55A5B"/>
    <w:rsid w:val="00E571CF"/>
    <w:rsid w:val="00E60F66"/>
    <w:rsid w:val="00E618A1"/>
    <w:rsid w:val="00E73BF1"/>
    <w:rsid w:val="00E77096"/>
    <w:rsid w:val="00E77A9B"/>
    <w:rsid w:val="00E803CB"/>
    <w:rsid w:val="00E80EE3"/>
    <w:rsid w:val="00E81A0D"/>
    <w:rsid w:val="00E875AE"/>
    <w:rsid w:val="00E91893"/>
    <w:rsid w:val="00E967B3"/>
    <w:rsid w:val="00E9709C"/>
    <w:rsid w:val="00EA2379"/>
    <w:rsid w:val="00EA31EA"/>
    <w:rsid w:val="00EA53F7"/>
    <w:rsid w:val="00EA6DCB"/>
    <w:rsid w:val="00EA6E6F"/>
    <w:rsid w:val="00EB3E72"/>
    <w:rsid w:val="00EB6301"/>
    <w:rsid w:val="00EB71A5"/>
    <w:rsid w:val="00EC1665"/>
    <w:rsid w:val="00EC2C8D"/>
    <w:rsid w:val="00EC31C3"/>
    <w:rsid w:val="00ED0678"/>
    <w:rsid w:val="00ED114B"/>
    <w:rsid w:val="00ED4DD0"/>
    <w:rsid w:val="00ED5227"/>
    <w:rsid w:val="00ED5B30"/>
    <w:rsid w:val="00EE1D6D"/>
    <w:rsid w:val="00EE3F44"/>
    <w:rsid w:val="00EE4C70"/>
    <w:rsid w:val="00EE5019"/>
    <w:rsid w:val="00EF2B07"/>
    <w:rsid w:val="00EF4E8E"/>
    <w:rsid w:val="00EF5483"/>
    <w:rsid w:val="00EF7433"/>
    <w:rsid w:val="00F03F53"/>
    <w:rsid w:val="00F04731"/>
    <w:rsid w:val="00F04D03"/>
    <w:rsid w:val="00F06360"/>
    <w:rsid w:val="00F06AB9"/>
    <w:rsid w:val="00F11EEA"/>
    <w:rsid w:val="00F14AD4"/>
    <w:rsid w:val="00F15C0A"/>
    <w:rsid w:val="00F16ABC"/>
    <w:rsid w:val="00F16E9F"/>
    <w:rsid w:val="00F23E81"/>
    <w:rsid w:val="00F255B7"/>
    <w:rsid w:val="00F2625A"/>
    <w:rsid w:val="00F27B93"/>
    <w:rsid w:val="00F31F4B"/>
    <w:rsid w:val="00F348A8"/>
    <w:rsid w:val="00F34E8E"/>
    <w:rsid w:val="00F376D0"/>
    <w:rsid w:val="00F37877"/>
    <w:rsid w:val="00F42EAE"/>
    <w:rsid w:val="00F459B7"/>
    <w:rsid w:val="00F50CC3"/>
    <w:rsid w:val="00F50FB8"/>
    <w:rsid w:val="00F51F42"/>
    <w:rsid w:val="00F53C9D"/>
    <w:rsid w:val="00F53F3B"/>
    <w:rsid w:val="00F55761"/>
    <w:rsid w:val="00F56C17"/>
    <w:rsid w:val="00F57887"/>
    <w:rsid w:val="00F57D36"/>
    <w:rsid w:val="00F617B3"/>
    <w:rsid w:val="00F624F5"/>
    <w:rsid w:val="00F6405A"/>
    <w:rsid w:val="00F663D4"/>
    <w:rsid w:val="00F70474"/>
    <w:rsid w:val="00F71286"/>
    <w:rsid w:val="00F720AC"/>
    <w:rsid w:val="00F7219F"/>
    <w:rsid w:val="00F72C85"/>
    <w:rsid w:val="00F72D58"/>
    <w:rsid w:val="00F74474"/>
    <w:rsid w:val="00F74E09"/>
    <w:rsid w:val="00F74E58"/>
    <w:rsid w:val="00F76198"/>
    <w:rsid w:val="00F802B7"/>
    <w:rsid w:val="00F81432"/>
    <w:rsid w:val="00F864A9"/>
    <w:rsid w:val="00F86CF9"/>
    <w:rsid w:val="00F87791"/>
    <w:rsid w:val="00F90608"/>
    <w:rsid w:val="00F90638"/>
    <w:rsid w:val="00F90F2F"/>
    <w:rsid w:val="00F92F36"/>
    <w:rsid w:val="00F95996"/>
    <w:rsid w:val="00FA1015"/>
    <w:rsid w:val="00FA23B8"/>
    <w:rsid w:val="00FA3BFA"/>
    <w:rsid w:val="00FA50B3"/>
    <w:rsid w:val="00FB1595"/>
    <w:rsid w:val="00FB1ECF"/>
    <w:rsid w:val="00FB1F6E"/>
    <w:rsid w:val="00FB20F1"/>
    <w:rsid w:val="00FB38CB"/>
    <w:rsid w:val="00FB6181"/>
    <w:rsid w:val="00FB6BA0"/>
    <w:rsid w:val="00FB6F9A"/>
    <w:rsid w:val="00FC058E"/>
    <w:rsid w:val="00FC30D9"/>
    <w:rsid w:val="00FC33D4"/>
    <w:rsid w:val="00FC4DD4"/>
    <w:rsid w:val="00FD0055"/>
    <w:rsid w:val="00FD1E5F"/>
    <w:rsid w:val="00FD35A9"/>
    <w:rsid w:val="00FD77A2"/>
    <w:rsid w:val="00FE305B"/>
    <w:rsid w:val="00FE38DD"/>
    <w:rsid w:val="00FE3D28"/>
    <w:rsid w:val="00FE3F78"/>
    <w:rsid w:val="00FE72CD"/>
    <w:rsid w:val="00FF091E"/>
    <w:rsid w:val="00FF11BE"/>
    <w:rsid w:val="00FF1AFD"/>
    <w:rsid w:val="00FF1FAD"/>
    <w:rsid w:val="00FF43F8"/>
    <w:rsid w:val="00FF47B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ED1A6"/>
  <w15:docId w15:val="{D8C0FB5A-8589-4C34-8847-B697CB8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1"/>
    <w:rPr>
      <w:sz w:val="24"/>
      <w:szCs w:val="24"/>
    </w:rPr>
  </w:style>
  <w:style w:type="paragraph" w:styleId="Heading3">
    <w:name w:val="heading 3"/>
    <w:basedOn w:val="Normal"/>
    <w:link w:val="Heading3Char"/>
    <w:uiPriority w:val="9"/>
    <w:qFormat/>
    <w:rsid w:val="00BC2E14"/>
    <w:pPr>
      <w:spacing w:before="100" w:beforeAutospacing="1" w:after="100" w:afterAutospacing="1"/>
      <w:outlineLvl w:val="2"/>
    </w:pPr>
    <w:rPr>
      <w:b/>
      <w:bCs/>
      <w:sz w:val="27"/>
      <w:szCs w:val="27"/>
      <w:lang w:val="en-GB" w:eastAsia="en-GB"/>
    </w:rPr>
  </w:style>
  <w:style w:type="paragraph" w:styleId="Heading4">
    <w:name w:val="heading 4"/>
    <w:basedOn w:val="Normal"/>
    <w:next w:val="Normal"/>
    <w:link w:val="Heading4Char"/>
    <w:semiHidden/>
    <w:unhideWhenUsed/>
    <w:qFormat/>
    <w:rsid w:val="003D01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064EE"/>
    <w:rPr>
      <w:color w:val="0000FF" w:themeColor="hyperlink"/>
      <w:u w:val="single"/>
    </w:rPr>
  </w:style>
  <w:style w:type="paragraph" w:styleId="BalloonText">
    <w:name w:val="Balloon Text"/>
    <w:basedOn w:val="Normal"/>
    <w:link w:val="BalloonTextChar"/>
    <w:rsid w:val="003A074C"/>
    <w:rPr>
      <w:rFonts w:ascii="Tahoma" w:hAnsi="Tahoma" w:cs="Tahoma"/>
      <w:sz w:val="16"/>
      <w:szCs w:val="16"/>
    </w:rPr>
  </w:style>
  <w:style w:type="character" w:customStyle="1" w:styleId="BalloonTextChar">
    <w:name w:val="Balloon Text Char"/>
    <w:basedOn w:val="DefaultParagraphFont"/>
    <w:link w:val="BalloonText"/>
    <w:rsid w:val="003A074C"/>
    <w:rPr>
      <w:rFonts w:ascii="Tahoma" w:hAnsi="Tahoma" w:cs="Tahoma"/>
      <w:sz w:val="16"/>
      <w:szCs w:val="16"/>
    </w:rPr>
  </w:style>
  <w:style w:type="paragraph" w:styleId="ListParagraph">
    <w:name w:val="List Paragraph"/>
    <w:basedOn w:val="Normal"/>
    <w:uiPriority w:val="34"/>
    <w:qFormat/>
    <w:rsid w:val="008F0EFC"/>
    <w:pPr>
      <w:ind w:left="720"/>
      <w:contextualSpacing/>
    </w:pPr>
  </w:style>
  <w:style w:type="paragraph" w:styleId="HTMLPreformatted">
    <w:name w:val="HTML Preformatted"/>
    <w:basedOn w:val="Normal"/>
    <w:link w:val="HTMLPreformattedChar"/>
    <w:uiPriority w:val="99"/>
    <w:unhideWhenUsed/>
    <w:rsid w:val="00B0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6A21"/>
    <w:rPr>
      <w:rFonts w:ascii="Courier New" w:hAnsi="Courier New" w:cs="Courier New"/>
    </w:rPr>
  </w:style>
  <w:style w:type="paragraph" w:styleId="Header">
    <w:name w:val="header"/>
    <w:basedOn w:val="Normal"/>
    <w:link w:val="HeaderChar"/>
    <w:rsid w:val="00A92A7B"/>
    <w:pPr>
      <w:tabs>
        <w:tab w:val="center" w:pos="4680"/>
        <w:tab w:val="right" w:pos="9360"/>
      </w:tabs>
    </w:pPr>
  </w:style>
  <w:style w:type="character" w:customStyle="1" w:styleId="HeaderChar">
    <w:name w:val="Header Char"/>
    <w:basedOn w:val="DefaultParagraphFont"/>
    <w:link w:val="Header"/>
    <w:rsid w:val="00A92A7B"/>
    <w:rPr>
      <w:sz w:val="24"/>
      <w:szCs w:val="24"/>
    </w:rPr>
  </w:style>
  <w:style w:type="paragraph" w:styleId="Footer">
    <w:name w:val="footer"/>
    <w:basedOn w:val="Normal"/>
    <w:link w:val="FooterChar"/>
    <w:uiPriority w:val="99"/>
    <w:rsid w:val="00A92A7B"/>
    <w:pPr>
      <w:tabs>
        <w:tab w:val="center" w:pos="4680"/>
        <w:tab w:val="right" w:pos="9360"/>
      </w:tabs>
    </w:pPr>
  </w:style>
  <w:style w:type="character" w:customStyle="1" w:styleId="FooterChar">
    <w:name w:val="Footer Char"/>
    <w:basedOn w:val="DefaultParagraphFont"/>
    <w:link w:val="Footer"/>
    <w:uiPriority w:val="99"/>
    <w:rsid w:val="00A92A7B"/>
    <w:rPr>
      <w:sz w:val="24"/>
      <w:szCs w:val="24"/>
    </w:rPr>
  </w:style>
  <w:style w:type="paragraph" w:styleId="NormalWeb">
    <w:name w:val="Normal (Web)"/>
    <w:basedOn w:val="Normal"/>
    <w:uiPriority w:val="99"/>
    <w:unhideWhenUsed/>
    <w:rsid w:val="003507F5"/>
    <w:pPr>
      <w:spacing w:before="100" w:beforeAutospacing="1" w:after="100" w:afterAutospacing="1"/>
    </w:pPr>
    <w:rPr>
      <w:lang w:val="en-GB" w:eastAsia="en-GB"/>
    </w:rPr>
  </w:style>
  <w:style w:type="character" w:styleId="Strong">
    <w:name w:val="Strong"/>
    <w:basedOn w:val="DefaultParagraphFont"/>
    <w:uiPriority w:val="22"/>
    <w:qFormat/>
    <w:rsid w:val="003507F5"/>
    <w:rPr>
      <w:b/>
      <w:bCs/>
    </w:rPr>
  </w:style>
  <w:style w:type="paragraph" w:styleId="Caption">
    <w:name w:val="caption"/>
    <w:basedOn w:val="Normal"/>
    <w:next w:val="Normal"/>
    <w:unhideWhenUsed/>
    <w:qFormat/>
    <w:rsid w:val="006F0429"/>
    <w:pPr>
      <w:spacing w:after="200"/>
    </w:pPr>
    <w:rPr>
      <w:i/>
      <w:iCs/>
      <w:color w:val="1F497D" w:themeColor="text2"/>
      <w:sz w:val="18"/>
      <w:szCs w:val="18"/>
    </w:rPr>
  </w:style>
  <w:style w:type="character" w:customStyle="1" w:styleId="Heading3Char">
    <w:name w:val="Heading 3 Char"/>
    <w:basedOn w:val="DefaultParagraphFont"/>
    <w:link w:val="Heading3"/>
    <w:uiPriority w:val="9"/>
    <w:rsid w:val="00BC2E14"/>
    <w:rPr>
      <w:b/>
      <w:bCs/>
      <w:sz w:val="27"/>
      <w:szCs w:val="27"/>
      <w:lang w:val="en-GB" w:eastAsia="en-GB"/>
    </w:rPr>
  </w:style>
  <w:style w:type="character" w:customStyle="1" w:styleId="Heading4Char">
    <w:name w:val="Heading 4 Char"/>
    <w:basedOn w:val="DefaultParagraphFont"/>
    <w:link w:val="Heading4"/>
    <w:semiHidden/>
    <w:rsid w:val="003D01E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66">
      <w:bodyDiv w:val="1"/>
      <w:marLeft w:val="0"/>
      <w:marRight w:val="0"/>
      <w:marTop w:val="0"/>
      <w:marBottom w:val="0"/>
      <w:divBdr>
        <w:top w:val="none" w:sz="0" w:space="0" w:color="auto"/>
        <w:left w:val="none" w:sz="0" w:space="0" w:color="auto"/>
        <w:bottom w:val="none" w:sz="0" w:space="0" w:color="auto"/>
        <w:right w:val="none" w:sz="0" w:space="0" w:color="auto"/>
      </w:divBdr>
    </w:div>
    <w:div w:id="108278904">
      <w:bodyDiv w:val="1"/>
      <w:marLeft w:val="0"/>
      <w:marRight w:val="0"/>
      <w:marTop w:val="0"/>
      <w:marBottom w:val="0"/>
      <w:divBdr>
        <w:top w:val="none" w:sz="0" w:space="0" w:color="auto"/>
        <w:left w:val="none" w:sz="0" w:space="0" w:color="auto"/>
        <w:bottom w:val="none" w:sz="0" w:space="0" w:color="auto"/>
        <w:right w:val="none" w:sz="0" w:space="0" w:color="auto"/>
      </w:divBdr>
    </w:div>
    <w:div w:id="111901228">
      <w:bodyDiv w:val="1"/>
      <w:marLeft w:val="0"/>
      <w:marRight w:val="0"/>
      <w:marTop w:val="0"/>
      <w:marBottom w:val="0"/>
      <w:divBdr>
        <w:top w:val="none" w:sz="0" w:space="0" w:color="auto"/>
        <w:left w:val="none" w:sz="0" w:space="0" w:color="auto"/>
        <w:bottom w:val="none" w:sz="0" w:space="0" w:color="auto"/>
        <w:right w:val="none" w:sz="0" w:space="0" w:color="auto"/>
      </w:divBdr>
    </w:div>
    <w:div w:id="154612746">
      <w:bodyDiv w:val="1"/>
      <w:marLeft w:val="0"/>
      <w:marRight w:val="0"/>
      <w:marTop w:val="0"/>
      <w:marBottom w:val="0"/>
      <w:divBdr>
        <w:top w:val="none" w:sz="0" w:space="0" w:color="auto"/>
        <w:left w:val="none" w:sz="0" w:space="0" w:color="auto"/>
        <w:bottom w:val="none" w:sz="0" w:space="0" w:color="auto"/>
        <w:right w:val="none" w:sz="0" w:space="0" w:color="auto"/>
      </w:divBdr>
    </w:div>
    <w:div w:id="190383151">
      <w:bodyDiv w:val="1"/>
      <w:marLeft w:val="0"/>
      <w:marRight w:val="0"/>
      <w:marTop w:val="0"/>
      <w:marBottom w:val="0"/>
      <w:divBdr>
        <w:top w:val="none" w:sz="0" w:space="0" w:color="auto"/>
        <w:left w:val="none" w:sz="0" w:space="0" w:color="auto"/>
        <w:bottom w:val="none" w:sz="0" w:space="0" w:color="auto"/>
        <w:right w:val="none" w:sz="0" w:space="0" w:color="auto"/>
      </w:divBdr>
    </w:div>
    <w:div w:id="248464160">
      <w:bodyDiv w:val="1"/>
      <w:marLeft w:val="0"/>
      <w:marRight w:val="0"/>
      <w:marTop w:val="0"/>
      <w:marBottom w:val="0"/>
      <w:divBdr>
        <w:top w:val="none" w:sz="0" w:space="0" w:color="auto"/>
        <w:left w:val="none" w:sz="0" w:space="0" w:color="auto"/>
        <w:bottom w:val="none" w:sz="0" w:space="0" w:color="auto"/>
        <w:right w:val="none" w:sz="0" w:space="0" w:color="auto"/>
      </w:divBdr>
    </w:div>
    <w:div w:id="260459754">
      <w:bodyDiv w:val="1"/>
      <w:marLeft w:val="0"/>
      <w:marRight w:val="0"/>
      <w:marTop w:val="0"/>
      <w:marBottom w:val="0"/>
      <w:divBdr>
        <w:top w:val="none" w:sz="0" w:space="0" w:color="auto"/>
        <w:left w:val="none" w:sz="0" w:space="0" w:color="auto"/>
        <w:bottom w:val="none" w:sz="0" w:space="0" w:color="auto"/>
        <w:right w:val="none" w:sz="0" w:space="0" w:color="auto"/>
      </w:divBdr>
    </w:div>
    <w:div w:id="285889445">
      <w:bodyDiv w:val="1"/>
      <w:marLeft w:val="0"/>
      <w:marRight w:val="0"/>
      <w:marTop w:val="0"/>
      <w:marBottom w:val="0"/>
      <w:divBdr>
        <w:top w:val="none" w:sz="0" w:space="0" w:color="auto"/>
        <w:left w:val="none" w:sz="0" w:space="0" w:color="auto"/>
        <w:bottom w:val="none" w:sz="0" w:space="0" w:color="auto"/>
        <w:right w:val="none" w:sz="0" w:space="0" w:color="auto"/>
      </w:divBdr>
    </w:div>
    <w:div w:id="296763145">
      <w:bodyDiv w:val="1"/>
      <w:marLeft w:val="0"/>
      <w:marRight w:val="0"/>
      <w:marTop w:val="0"/>
      <w:marBottom w:val="0"/>
      <w:divBdr>
        <w:top w:val="none" w:sz="0" w:space="0" w:color="auto"/>
        <w:left w:val="none" w:sz="0" w:space="0" w:color="auto"/>
        <w:bottom w:val="none" w:sz="0" w:space="0" w:color="auto"/>
        <w:right w:val="none" w:sz="0" w:space="0" w:color="auto"/>
      </w:divBdr>
    </w:div>
    <w:div w:id="339547389">
      <w:bodyDiv w:val="1"/>
      <w:marLeft w:val="0"/>
      <w:marRight w:val="0"/>
      <w:marTop w:val="0"/>
      <w:marBottom w:val="0"/>
      <w:divBdr>
        <w:top w:val="none" w:sz="0" w:space="0" w:color="auto"/>
        <w:left w:val="none" w:sz="0" w:space="0" w:color="auto"/>
        <w:bottom w:val="none" w:sz="0" w:space="0" w:color="auto"/>
        <w:right w:val="none" w:sz="0" w:space="0" w:color="auto"/>
      </w:divBdr>
    </w:div>
    <w:div w:id="348409318">
      <w:bodyDiv w:val="1"/>
      <w:marLeft w:val="0"/>
      <w:marRight w:val="0"/>
      <w:marTop w:val="0"/>
      <w:marBottom w:val="0"/>
      <w:divBdr>
        <w:top w:val="none" w:sz="0" w:space="0" w:color="auto"/>
        <w:left w:val="none" w:sz="0" w:space="0" w:color="auto"/>
        <w:bottom w:val="none" w:sz="0" w:space="0" w:color="auto"/>
        <w:right w:val="none" w:sz="0" w:space="0" w:color="auto"/>
      </w:divBdr>
    </w:div>
    <w:div w:id="365564944">
      <w:bodyDiv w:val="1"/>
      <w:marLeft w:val="0"/>
      <w:marRight w:val="0"/>
      <w:marTop w:val="0"/>
      <w:marBottom w:val="0"/>
      <w:divBdr>
        <w:top w:val="none" w:sz="0" w:space="0" w:color="auto"/>
        <w:left w:val="none" w:sz="0" w:space="0" w:color="auto"/>
        <w:bottom w:val="none" w:sz="0" w:space="0" w:color="auto"/>
        <w:right w:val="none" w:sz="0" w:space="0" w:color="auto"/>
      </w:divBdr>
    </w:div>
    <w:div w:id="404885232">
      <w:bodyDiv w:val="1"/>
      <w:marLeft w:val="0"/>
      <w:marRight w:val="0"/>
      <w:marTop w:val="0"/>
      <w:marBottom w:val="0"/>
      <w:divBdr>
        <w:top w:val="none" w:sz="0" w:space="0" w:color="auto"/>
        <w:left w:val="none" w:sz="0" w:space="0" w:color="auto"/>
        <w:bottom w:val="none" w:sz="0" w:space="0" w:color="auto"/>
        <w:right w:val="none" w:sz="0" w:space="0" w:color="auto"/>
      </w:divBdr>
    </w:div>
    <w:div w:id="438329732">
      <w:bodyDiv w:val="1"/>
      <w:marLeft w:val="0"/>
      <w:marRight w:val="0"/>
      <w:marTop w:val="0"/>
      <w:marBottom w:val="0"/>
      <w:divBdr>
        <w:top w:val="none" w:sz="0" w:space="0" w:color="auto"/>
        <w:left w:val="none" w:sz="0" w:space="0" w:color="auto"/>
        <w:bottom w:val="none" w:sz="0" w:space="0" w:color="auto"/>
        <w:right w:val="none" w:sz="0" w:space="0" w:color="auto"/>
      </w:divBdr>
    </w:div>
    <w:div w:id="458451315">
      <w:bodyDiv w:val="1"/>
      <w:marLeft w:val="0"/>
      <w:marRight w:val="0"/>
      <w:marTop w:val="0"/>
      <w:marBottom w:val="0"/>
      <w:divBdr>
        <w:top w:val="none" w:sz="0" w:space="0" w:color="auto"/>
        <w:left w:val="none" w:sz="0" w:space="0" w:color="auto"/>
        <w:bottom w:val="none" w:sz="0" w:space="0" w:color="auto"/>
        <w:right w:val="none" w:sz="0" w:space="0" w:color="auto"/>
      </w:divBdr>
    </w:div>
    <w:div w:id="473067195">
      <w:bodyDiv w:val="1"/>
      <w:marLeft w:val="0"/>
      <w:marRight w:val="0"/>
      <w:marTop w:val="0"/>
      <w:marBottom w:val="0"/>
      <w:divBdr>
        <w:top w:val="none" w:sz="0" w:space="0" w:color="auto"/>
        <w:left w:val="none" w:sz="0" w:space="0" w:color="auto"/>
        <w:bottom w:val="none" w:sz="0" w:space="0" w:color="auto"/>
        <w:right w:val="none" w:sz="0" w:space="0" w:color="auto"/>
      </w:divBdr>
    </w:div>
    <w:div w:id="495539508">
      <w:bodyDiv w:val="1"/>
      <w:marLeft w:val="0"/>
      <w:marRight w:val="0"/>
      <w:marTop w:val="0"/>
      <w:marBottom w:val="0"/>
      <w:divBdr>
        <w:top w:val="none" w:sz="0" w:space="0" w:color="auto"/>
        <w:left w:val="none" w:sz="0" w:space="0" w:color="auto"/>
        <w:bottom w:val="none" w:sz="0" w:space="0" w:color="auto"/>
        <w:right w:val="none" w:sz="0" w:space="0" w:color="auto"/>
      </w:divBdr>
    </w:div>
    <w:div w:id="558781063">
      <w:bodyDiv w:val="1"/>
      <w:marLeft w:val="0"/>
      <w:marRight w:val="0"/>
      <w:marTop w:val="0"/>
      <w:marBottom w:val="0"/>
      <w:divBdr>
        <w:top w:val="none" w:sz="0" w:space="0" w:color="auto"/>
        <w:left w:val="none" w:sz="0" w:space="0" w:color="auto"/>
        <w:bottom w:val="none" w:sz="0" w:space="0" w:color="auto"/>
        <w:right w:val="none" w:sz="0" w:space="0" w:color="auto"/>
      </w:divBdr>
    </w:div>
    <w:div w:id="566846871">
      <w:bodyDiv w:val="1"/>
      <w:marLeft w:val="0"/>
      <w:marRight w:val="0"/>
      <w:marTop w:val="0"/>
      <w:marBottom w:val="0"/>
      <w:divBdr>
        <w:top w:val="none" w:sz="0" w:space="0" w:color="auto"/>
        <w:left w:val="none" w:sz="0" w:space="0" w:color="auto"/>
        <w:bottom w:val="none" w:sz="0" w:space="0" w:color="auto"/>
        <w:right w:val="none" w:sz="0" w:space="0" w:color="auto"/>
      </w:divBdr>
    </w:div>
    <w:div w:id="576088085">
      <w:bodyDiv w:val="1"/>
      <w:marLeft w:val="0"/>
      <w:marRight w:val="0"/>
      <w:marTop w:val="0"/>
      <w:marBottom w:val="0"/>
      <w:divBdr>
        <w:top w:val="none" w:sz="0" w:space="0" w:color="auto"/>
        <w:left w:val="none" w:sz="0" w:space="0" w:color="auto"/>
        <w:bottom w:val="none" w:sz="0" w:space="0" w:color="auto"/>
        <w:right w:val="none" w:sz="0" w:space="0" w:color="auto"/>
      </w:divBdr>
    </w:div>
    <w:div w:id="622418758">
      <w:bodyDiv w:val="1"/>
      <w:marLeft w:val="0"/>
      <w:marRight w:val="0"/>
      <w:marTop w:val="0"/>
      <w:marBottom w:val="0"/>
      <w:divBdr>
        <w:top w:val="none" w:sz="0" w:space="0" w:color="auto"/>
        <w:left w:val="none" w:sz="0" w:space="0" w:color="auto"/>
        <w:bottom w:val="none" w:sz="0" w:space="0" w:color="auto"/>
        <w:right w:val="none" w:sz="0" w:space="0" w:color="auto"/>
      </w:divBdr>
    </w:div>
    <w:div w:id="624699882">
      <w:bodyDiv w:val="1"/>
      <w:marLeft w:val="0"/>
      <w:marRight w:val="0"/>
      <w:marTop w:val="0"/>
      <w:marBottom w:val="0"/>
      <w:divBdr>
        <w:top w:val="none" w:sz="0" w:space="0" w:color="auto"/>
        <w:left w:val="none" w:sz="0" w:space="0" w:color="auto"/>
        <w:bottom w:val="none" w:sz="0" w:space="0" w:color="auto"/>
        <w:right w:val="none" w:sz="0" w:space="0" w:color="auto"/>
      </w:divBdr>
    </w:div>
    <w:div w:id="635185383">
      <w:bodyDiv w:val="1"/>
      <w:marLeft w:val="0"/>
      <w:marRight w:val="0"/>
      <w:marTop w:val="0"/>
      <w:marBottom w:val="0"/>
      <w:divBdr>
        <w:top w:val="none" w:sz="0" w:space="0" w:color="auto"/>
        <w:left w:val="none" w:sz="0" w:space="0" w:color="auto"/>
        <w:bottom w:val="none" w:sz="0" w:space="0" w:color="auto"/>
        <w:right w:val="none" w:sz="0" w:space="0" w:color="auto"/>
      </w:divBdr>
    </w:div>
    <w:div w:id="643857286">
      <w:bodyDiv w:val="1"/>
      <w:marLeft w:val="0"/>
      <w:marRight w:val="0"/>
      <w:marTop w:val="0"/>
      <w:marBottom w:val="0"/>
      <w:divBdr>
        <w:top w:val="none" w:sz="0" w:space="0" w:color="auto"/>
        <w:left w:val="none" w:sz="0" w:space="0" w:color="auto"/>
        <w:bottom w:val="none" w:sz="0" w:space="0" w:color="auto"/>
        <w:right w:val="none" w:sz="0" w:space="0" w:color="auto"/>
      </w:divBdr>
    </w:div>
    <w:div w:id="680425718">
      <w:bodyDiv w:val="1"/>
      <w:marLeft w:val="0"/>
      <w:marRight w:val="0"/>
      <w:marTop w:val="0"/>
      <w:marBottom w:val="0"/>
      <w:divBdr>
        <w:top w:val="none" w:sz="0" w:space="0" w:color="auto"/>
        <w:left w:val="none" w:sz="0" w:space="0" w:color="auto"/>
        <w:bottom w:val="none" w:sz="0" w:space="0" w:color="auto"/>
        <w:right w:val="none" w:sz="0" w:space="0" w:color="auto"/>
      </w:divBdr>
    </w:div>
    <w:div w:id="692076602">
      <w:bodyDiv w:val="1"/>
      <w:marLeft w:val="0"/>
      <w:marRight w:val="0"/>
      <w:marTop w:val="0"/>
      <w:marBottom w:val="0"/>
      <w:divBdr>
        <w:top w:val="none" w:sz="0" w:space="0" w:color="auto"/>
        <w:left w:val="none" w:sz="0" w:space="0" w:color="auto"/>
        <w:bottom w:val="none" w:sz="0" w:space="0" w:color="auto"/>
        <w:right w:val="none" w:sz="0" w:space="0" w:color="auto"/>
      </w:divBdr>
    </w:div>
    <w:div w:id="722410457">
      <w:bodyDiv w:val="1"/>
      <w:marLeft w:val="0"/>
      <w:marRight w:val="0"/>
      <w:marTop w:val="0"/>
      <w:marBottom w:val="0"/>
      <w:divBdr>
        <w:top w:val="none" w:sz="0" w:space="0" w:color="auto"/>
        <w:left w:val="none" w:sz="0" w:space="0" w:color="auto"/>
        <w:bottom w:val="none" w:sz="0" w:space="0" w:color="auto"/>
        <w:right w:val="none" w:sz="0" w:space="0" w:color="auto"/>
      </w:divBdr>
    </w:div>
    <w:div w:id="842281162">
      <w:bodyDiv w:val="1"/>
      <w:marLeft w:val="0"/>
      <w:marRight w:val="0"/>
      <w:marTop w:val="0"/>
      <w:marBottom w:val="0"/>
      <w:divBdr>
        <w:top w:val="none" w:sz="0" w:space="0" w:color="auto"/>
        <w:left w:val="none" w:sz="0" w:space="0" w:color="auto"/>
        <w:bottom w:val="none" w:sz="0" w:space="0" w:color="auto"/>
        <w:right w:val="none" w:sz="0" w:space="0" w:color="auto"/>
      </w:divBdr>
    </w:div>
    <w:div w:id="855534294">
      <w:bodyDiv w:val="1"/>
      <w:marLeft w:val="0"/>
      <w:marRight w:val="0"/>
      <w:marTop w:val="0"/>
      <w:marBottom w:val="0"/>
      <w:divBdr>
        <w:top w:val="none" w:sz="0" w:space="0" w:color="auto"/>
        <w:left w:val="none" w:sz="0" w:space="0" w:color="auto"/>
        <w:bottom w:val="none" w:sz="0" w:space="0" w:color="auto"/>
        <w:right w:val="none" w:sz="0" w:space="0" w:color="auto"/>
      </w:divBdr>
    </w:div>
    <w:div w:id="871114188">
      <w:bodyDiv w:val="1"/>
      <w:marLeft w:val="0"/>
      <w:marRight w:val="0"/>
      <w:marTop w:val="0"/>
      <w:marBottom w:val="0"/>
      <w:divBdr>
        <w:top w:val="none" w:sz="0" w:space="0" w:color="auto"/>
        <w:left w:val="none" w:sz="0" w:space="0" w:color="auto"/>
        <w:bottom w:val="none" w:sz="0" w:space="0" w:color="auto"/>
        <w:right w:val="none" w:sz="0" w:space="0" w:color="auto"/>
      </w:divBdr>
    </w:div>
    <w:div w:id="891618028">
      <w:bodyDiv w:val="1"/>
      <w:marLeft w:val="0"/>
      <w:marRight w:val="0"/>
      <w:marTop w:val="0"/>
      <w:marBottom w:val="0"/>
      <w:divBdr>
        <w:top w:val="none" w:sz="0" w:space="0" w:color="auto"/>
        <w:left w:val="none" w:sz="0" w:space="0" w:color="auto"/>
        <w:bottom w:val="none" w:sz="0" w:space="0" w:color="auto"/>
        <w:right w:val="none" w:sz="0" w:space="0" w:color="auto"/>
      </w:divBdr>
    </w:div>
    <w:div w:id="894393057">
      <w:bodyDiv w:val="1"/>
      <w:marLeft w:val="0"/>
      <w:marRight w:val="0"/>
      <w:marTop w:val="0"/>
      <w:marBottom w:val="0"/>
      <w:divBdr>
        <w:top w:val="none" w:sz="0" w:space="0" w:color="auto"/>
        <w:left w:val="none" w:sz="0" w:space="0" w:color="auto"/>
        <w:bottom w:val="none" w:sz="0" w:space="0" w:color="auto"/>
        <w:right w:val="none" w:sz="0" w:space="0" w:color="auto"/>
      </w:divBdr>
    </w:div>
    <w:div w:id="894777031">
      <w:bodyDiv w:val="1"/>
      <w:marLeft w:val="0"/>
      <w:marRight w:val="0"/>
      <w:marTop w:val="0"/>
      <w:marBottom w:val="0"/>
      <w:divBdr>
        <w:top w:val="none" w:sz="0" w:space="0" w:color="auto"/>
        <w:left w:val="none" w:sz="0" w:space="0" w:color="auto"/>
        <w:bottom w:val="none" w:sz="0" w:space="0" w:color="auto"/>
        <w:right w:val="none" w:sz="0" w:space="0" w:color="auto"/>
      </w:divBdr>
    </w:div>
    <w:div w:id="895580029">
      <w:bodyDiv w:val="1"/>
      <w:marLeft w:val="0"/>
      <w:marRight w:val="0"/>
      <w:marTop w:val="0"/>
      <w:marBottom w:val="0"/>
      <w:divBdr>
        <w:top w:val="none" w:sz="0" w:space="0" w:color="auto"/>
        <w:left w:val="none" w:sz="0" w:space="0" w:color="auto"/>
        <w:bottom w:val="none" w:sz="0" w:space="0" w:color="auto"/>
        <w:right w:val="none" w:sz="0" w:space="0" w:color="auto"/>
      </w:divBdr>
    </w:div>
    <w:div w:id="910458335">
      <w:bodyDiv w:val="1"/>
      <w:marLeft w:val="0"/>
      <w:marRight w:val="0"/>
      <w:marTop w:val="0"/>
      <w:marBottom w:val="0"/>
      <w:divBdr>
        <w:top w:val="none" w:sz="0" w:space="0" w:color="auto"/>
        <w:left w:val="none" w:sz="0" w:space="0" w:color="auto"/>
        <w:bottom w:val="none" w:sz="0" w:space="0" w:color="auto"/>
        <w:right w:val="none" w:sz="0" w:space="0" w:color="auto"/>
      </w:divBdr>
    </w:div>
    <w:div w:id="913123938">
      <w:bodyDiv w:val="1"/>
      <w:marLeft w:val="0"/>
      <w:marRight w:val="0"/>
      <w:marTop w:val="0"/>
      <w:marBottom w:val="0"/>
      <w:divBdr>
        <w:top w:val="none" w:sz="0" w:space="0" w:color="auto"/>
        <w:left w:val="none" w:sz="0" w:space="0" w:color="auto"/>
        <w:bottom w:val="none" w:sz="0" w:space="0" w:color="auto"/>
        <w:right w:val="none" w:sz="0" w:space="0" w:color="auto"/>
      </w:divBdr>
    </w:div>
    <w:div w:id="937063187">
      <w:bodyDiv w:val="1"/>
      <w:marLeft w:val="0"/>
      <w:marRight w:val="0"/>
      <w:marTop w:val="0"/>
      <w:marBottom w:val="0"/>
      <w:divBdr>
        <w:top w:val="none" w:sz="0" w:space="0" w:color="auto"/>
        <w:left w:val="none" w:sz="0" w:space="0" w:color="auto"/>
        <w:bottom w:val="none" w:sz="0" w:space="0" w:color="auto"/>
        <w:right w:val="none" w:sz="0" w:space="0" w:color="auto"/>
      </w:divBdr>
    </w:div>
    <w:div w:id="942490210">
      <w:bodyDiv w:val="1"/>
      <w:marLeft w:val="0"/>
      <w:marRight w:val="0"/>
      <w:marTop w:val="0"/>
      <w:marBottom w:val="0"/>
      <w:divBdr>
        <w:top w:val="none" w:sz="0" w:space="0" w:color="auto"/>
        <w:left w:val="none" w:sz="0" w:space="0" w:color="auto"/>
        <w:bottom w:val="none" w:sz="0" w:space="0" w:color="auto"/>
        <w:right w:val="none" w:sz="0" w:space="0" w:color="auto"/>
      </w:divBdr>
    </w:div>
    <w:div w:id="1025256634">
      <w:bodyDiv w:val="1"/>
      <w:marLeft w:val="0"/>
      <w:marRight w:val="0"/>
      <w:marTop w:val="0"/>
      <w:marBottom w:val="0"/>
      <w:divBdr>
        <w:top w:val="none" w:sz="0" w:space="0" w:color="auto"/>
        <w:left w:val="none" w:sz="0" w:space="0" w:color="auto"/>
        <w:bottom w:val="none" w:sz="0" w:space="0" w:color="auto"/>
        <w:right w:val="none" w:sz="0" w:space="0" w:color="auto"/>
      </w:divBdr>
    </w:div>
    <w:div w:id="1033847579">
      <w:bodyDiv w:val="1"/>
      <w:marLeft w:val="0"/>
      <w:marRight w:val="0"/>
      <w:marTop w:val="0"/>
      <w:marBottom w:val="0"/>
      <w:divBdr>
        <w:top w:val="none" w:sz="0" w:space="0" w:color="auto"/>
        <w:left w:val="none" w:sz="0" w:space="0" w:color="auto"/>
        <w:bottom w:val="none" w:sz="0" w:space="0" w:color="auto"/>
        <w:right w:val="none" w:sz="0" w:space="0" w:color="auto"/>
      </w:divBdr>
    </w:div>
    <w:div w:id="1063335302">
      <w:bodyDiv w:val="1"/>
      <w:marLeft w:val="0"/>
      <w:marRight w:val="0"/>
      <w:marTop w:val="0"/>
      <w:marBottom w:val="0"/>
      <w:divBdr>
        <w:top w:val="none" w:sz="0" w:space="0" w:color="auto"/>
        <w:left w:val="none" w:sz="0" w:space="0" w:color="auto"/>
        <w:bottom w:val="none" w:sz="0" w:space="0" w:color="auto"/>
        <w:right w:val="none" w:sz="0" w:space="0" w:color="auto"/>
      </w:divBdr>
    </w:div>
    <w:div w:id="1066104589">
      <w:bodyDiv w:val="1"/>
      <w:marLeft w:val="0"/>
      <w:marRight w:val="0"/>
      <w:marTop w:val="0"/>
      <w:marBottom w:val="0"/>
      <w:divBdr>
        <w:top w:val="none" w:sz="0" w:space="0" w:color="auto"/>
        <w:left w:val="none" w:sz="0" w:space="0" w:color="auto"/>
        <w:bottom w:val="none" w:sz="0" w:space="0" w:color="auto"/>
        <w:right w:val="none" w:sz="0" w:space="0" w:color="auto"/>
      </w:divBdr>
    </w:div>
    <w:div w:id="1068923762">
      <w:bodyDiv w:val="1"/>
      <w:marLeft w:val="0"/>
      <w:marRight w:val="0"/>
      <w:marTop w:val="0"/>
      <w:marBottom w:val="0"/>
      <w:divBdr>
        <w:top w:val="none" w:sz="0" w:space="0" w:color="auto"/>
        <w:left w:val="none" w:sz="0" w:space="0" w:color="auto"/>
        <w:bottom w:val="none" w:sz="0" w:space="0" w:color="auto"/>
        <w:right w:val="none" w:sz="0" w:space="0" w:color="auto"/>
      </w:divBdr>
    </w:div>
    <w:div w:id="1149978959">
      <w:bodyDiv w:val="1"/>
      <w:marLeft w:val="0"/>
      <w:marRight w:val="0"/>
      <w:marTop w:val="0"/>
      <w:marBottom w:val="0"/>
      <w:divBdr>
        <w:top w:val="none" w:sz="0" w:space="0" w:color="auto"/>
        <w:left w:val="none" w:sz="0" w:space="0" w:color="auto"/>
        <w:bottom w:val="none" w:sz="0" w:space="0" w:color="auto"/>
        <w:right w:val="none" w:sz="0" w:space="0" w:color="auto"/>
      </w:divBdr>
      <w:divsChild>
        <w:div w:id="1579367212">
          <w:marLeft w:val="0"/>
          <w:marRight w:val="0"/>
          <w:marTop w:val="0"/>
          <w:marBottom w:val="0"/>
          <w:divBdr>
            <w:top w:val="none" w:sz="0" w:space="0" w:color="auto"/>
            <w:left w:val="none" w:sz="0" w:space="0" w:color="auto"/>
            <w:bottom w:val="none" w:sz="0" w:space="0" w:color="auto"/>
            <w:right w:val="none" w:sz="0" w:space="0" w:color="auto"/>
          </w:divBdr>
        </w:div>
        <w:div w:id="866258847">
          <w:marLeft w:val="0"/>
          <w:marRight w:val="0"/>
          <w:marTop w:val="75"/>
          <w:marBottom w:val="0"/>
          <w:divBdr>
            <w:top w:val="none" w:sz="0" w:space="0" w:color="auto"/>
            <w:left w:val="none" w:sz="0" w:space="0" w:color="auto"/>
            <w:bottom w:val="none" w:sz="0" w:space="0" w:color="auto"/>
            <w:right w:val="none" w:sz="0" w:space="0" w:color="auto"/>
          </w:divBdr>
        </w:div>
        <w:div w:id="1471901717">
          <w:marLeft w:val="0"/>
          <w:marRight w:val="0"/>
          <w:marTop w:val="0"/>
          <w:marBottom w:val="0"/>
          <w:divBdr>
            <w:top w:val="none" w:sz="0" w:space="0" w:color="auto"/>
            <w:left w:val="none" w:sz="0" w:space="0" w:color="auto"/>
            <w:bottom w:val="none" w:sz="0" w:space="0" w:color="auto"/>
            <w:right w:val="none" w:sz="0" w:space="0" w:color="auto"/>
          </w:divBdr>
        </w:div>
        <w:div w:id="1919778433">
          <w:marLeft w:val="0"/>
          <w:marRight w:val="0"/>
          <w:marTop w:val="75"/>
          <w:marBottom w:val="0"/>
          <w:divBdr>
            <w:top w:val="none" w:sz="0" w:space="0" w:color="auto"/>
            <w:left w:val="none" w:sz="0" w:space="0" w:color="auto"/>
            <w:bottom w:val="none" w:sz="0" w:space="0" w:color="auto"/>
            <w:right w:val="none" w:sz="0" w:space="0" w:color="auto"/>
          </w:divBdr>
        </w:div>
        <w:div w:id="1850680607">
          <w:marLeft w:val="0"/>
          <w:marRight w:val="0"/>
          <w:marTop w:val="0"/>
          <w:marBottom w:val="0"/>
          <w:divBdr>
            <w:top w:val="none" w:sz="0" w:space="0" w:color="auto"/>
            <w:left w:val="none" w:sz="0" w:space="0" w:color="auto"/>
            <w:bottom w:val="none" w:sz="0" w:space="0" w:color="auto"/>
            <w:right w:val="none" w:sz="0" w:space="0" w:color="auto"/>
          </w:divBdr>
        </w:div>
        <w:div w:id="957374989">
          <w:marLeft w:val="0"/>
          <w:marRight w:val="0"/>
          <w:marTop w:val="75"/>
          <w:marBottom w:val="0"/>
          <w:divBdr>
            <w:top w:val="none" w:sz="0" w:space="0" w:color="auto"/>
            <w:left w:val="none" w:sz="0" w:space="0" w:color="auto"/>
            <w:bottom w:val="none" w:sz="0" w:space="0" w:color="auto"/>
            <w:right w:val="none" w:sz="0" w:space="0" w:color="auto"/>
          </w:divBdr>
        </w:div>
      </w:divsChild>
    </w:div>
    <w:div w:id="1177119040">
      <w:bodyDiv w:val="1"/>
      <w:marLeft w:val="0"/>
      <w:marRight w:val="0"/>
      <w:marTop w:val="0"/>
      <w:marBottom w:val="0"/>
      <w:divBdr>
        <w:top w:val="none" w:sz="0" w:space="0" w:color="auto"/>
        <w:left w:val="none" w:sz="0" w:space="0" w:color="auto"/>
        <w:bottom w:val="none" w:sz="0" w:space="0" w:color="auto"/>
        <w:right w:val="none" w:sz="0" w:space="0" w:color="auto"/>
      </w:divBdr>
    </w:div>
    <w:div w:id="1220287890">
      <w:bodyDiv w:val="1"/>
      <w:marLeft w:val="0"/>
      <w:marRight w:val="0"/>
      <w:marTop w:val="0"/>
      <w:marBottom w:val="0"/>
      <w:divBdr>
        <w:top w:val="none" w:sz="0" w:space="0" w:color="auto"/>
        <w:left w:val="none" w:sz="0" w:space="0" w:color="auto"/>
        <w:bottom w:val="none" w:sz="0" w:space="0" w:color="auto"/>
        <w:right w:val="none" w:sz="0" w:space="0" w:color="auto"/>
      </w:divBdr>
    </w:div>
    <w:div w:id="1220900896">
      <w:bodyDiv w:val="1"/>
      <w:marLeft w:val="0"/>
      <w:marRight w:val="0"/>
      <w:marTop w:val="0"/>
      <w:marBottom w:val="0"/>
      <w:divBdr>
        <w:top w:val="none" w:sz="0" w:space="0" w:color="auto"/>
        <w:left w:val="none" w:sz="0" w:space="0" w:color="auto"/>
        <w:bottom w:val="none" w:sz="0" w:space="0" w:color="auto"/>
        <w:right w:val="none" w:sz="0" w:space="0" w:color="auto"/>
      </w:divBdr>
    </w:div>
    <w:div w:id="1226796570">
      <w:bodyDiv w:val="1"/>
      <w:marLeft w:val="0"/>
      <w:marRight w:val="0"/>
      <w:marTop w:val="0"/>
      <w:marBottom w:val="0"/>
      <w:divBdr>
        <w:top w:val="none" w:sz="0" w:space="0" w:color="auto"/>
        <w:left w:val="none" w:sz="0" w:space="0" w:color="auto"/>
        <w:bottom w:val="none" w:sz="0" w:space="0" w:color="auto"/>
        <w:right w:val="none" w:sz="0" w:space="0" w:color="auto"/>
      </w:divBdr>
    </w:div>
    <w:div w:id="1242913556">
      <w:bodyDiv w:val="1"/>
      <w:marLeft w:val="0"/>
      <w:marRight w:val="0"/>
      <w:marTop w:val="0"/>
      <w:marBottom w:val="0"/>
      <w:divBdr>
        <w:top w:val="none" w:sz="0" w:space="0" w:color="auto"/>
        <w:left w:val="none" w:sz="0" w:space="0" w:color="auto"/>
        <w:bottom w:val="none" w:sz="0" w:space="0" w:color="auto"/>
        <w:right w:val="none" w:sz="0" w:space="0" w:color="auto"/>
      </w:divBdr>
    </w:div>
    <w:div w:id="1320839575">
      <w:bodyDiv w:val="1"/>
      <w:marLeft w:val="0"/>
      <w:marRight w:val="0"/>
      <w:marTop w:val="0"/>
      <w:marBottom w:val="0"/>
      <w:divBdr>
        <w:top w:val="none" w:sz="0" w:space="0" w:color="auto"/>
        <w:left w:val="none" w:sz="0" w:space="0" w:color="auto"/>
        <w:bottom w:val="none" w:sz="0" w:space="0" w:color="auto"/>
        <w:right w:val="none" w:sz="0" w:space="0" w:color="auto"/>
      </w:divBdr>
    </w:div>
    <w:div w:id="1327396055">
      <w:bodyDiv w:val="1"/>
      <w:marLeft w:val="0"/>
      <w:marRight w:val="0"/>
      <w:marTop w:val="0"/>
      <w:marBottom w:val="0"/>
      <w:divBdr>
        <w:top w:val="none" w:sz="0" w:space="0" w:color="auto"/>
        <w:left w:val="none" w:sz="0" w:space="0" w:color="auto"/>
        <w:bottom w:val="none" w:sz="0" w:space="0" w:color="auto"/>
        <w:right w:val="none" w:sz="0" w:space="0" w:color="auto"/>
      </w:divBdr>
    </w:div>
    <w:div w:id="1327630045">
      <w:bodyDiv w:val="1"/>
      <w:marLeft w:val="0"/>
      <w:marRight w:val="0"/>
      <w:marTop w:val="0"/>
      <w:marBottom w:val="0"/>
      <w:divBdr>
        <w:top w:val="none" w:sz="0" w:space="0" w:color="auto"/>
        <w:left w:val="none" w:sz="0" w:space="0" w:color="auto"/>
        <w:bottom w:val="none" w:sz="0" w:space="0" w:color="auto"/>
        <w:right w:val="none" w:sz="0" w:space="0" w:color="auto"/>
      </w:divBdr>
    </w:div>
    <w:div w:id="1332367102">
      <w:bodyDiv w:val="1"/>
      <w:marLeft w:val="0"/>
      <w:marRight w:val="0"/>
      <w:marTop w:val="0"/>
      <w:marBottom w:val="0"/>
      <w:divBdr>
        <w:top w:val="none" w:sz="0" w:space="0" w:color="auto"/>
        <w:left w:val="none" w:sz="0" w:space="0" w:color="auto"/>
        <w:bottom w:val="none" w:sz="0" w:space="0" w:color="auto"/>
        <w:right w:val="none" w:sz="0" w:space="0" w:color="auto"/>
      </w:divBdr>
    </w:div>
    <w:div w:id="1382246397">
      <w:bodyDiv w:val="1"/>
      <w:marLeft w:val="0"/>
      <w:marRight w:val="0"/>
      <w:marTop w:val="0"/>
      <w:marBottom w:val="0"/>
      <w:divBdr>
        <w:top w:val="none" w:sz="0" w:space="0" w:color="auto"/>
        <w:left w:val="none" w:sz="0" w:space="0" w:color="auto"/>
        <w:bottom w:val="none" w:sz="0" w:space="0" w:color="auto"/>
        <w:right w:val="none" w:sz="0" w:space="0" w:color="auto"/>
      </w:divBdr>
    </w:div>
    <w:div w:id="1386755088">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37481846">
      <w:bodyDiv w:val="1"/>
      <w:marLeft w:val="0"/>
      <w:marRight w:val="0"/>
      <w:marTop w:val="0"/>
      <w:marBottom w:val="0"/>
      <w:divBdr>
        <w:top w:val="none" w:sz="0" w:space="0" w:color="auto"/>
        <w:left w:val="none" w:sz="0" w:space="0" w:color="auto"/>
        <w:bottom w:val="none" w:sz="0" w:space="0" w:color="auto"/>
        <w:right w:val="none" w:sz="0" w:space="0" w:color="auto"/>
      </w:divBdr>
    </w:div>
    <w:div w:id="1451316360">
      <w:bodyDiv w:val="1"/>
      <w:marLeft w:val="0"/>
      <w:marRight w:val="0"/>
      <w:marTop w:val="0"/>
      <w:marBottom w:val="0"/>
      <w:divBdr>
        <w:top w:val="none" w:sz="0" w:space="0" w:color="auto"/>
        <w:left w:val="none" w:sz="0" w:space="0" w:color="auto"/>
        <w:bottom w:val="none" w:sz="0" w:space="0" w:color="auto"/>
        <w:right w:val="none" w:sz="0" w:space="0" w:color="auto"/>
      </w:divBdr>
    </w:div>
    <w:div w:id="1478187386">
      <w:bodyDiv w:val="1"/>
      <w:marLeft w:val="0"/>
      <w:marRight w:val="0"/>
      <w:marTop w:val="0"/>
      <w:marBottom w:val="0"/>
      <w:divBdr>
        <w:top w:val="none" w:sz="0" w:space="0" w:color="auto"/>
        <w:left w:val="none" w:sz="0" w:space="0" w:color="auto"/>
        <w:bottom w:val="none" w:sz="0" w:space="0" w:color="auto"/>
        <w:right w:val="none" w:sz="0" w:space="0" w:color="auto"/>
      </w:divBdr>
    </w:div>
    <w:div w:id="1489635799">
      <w:bodyDiv w:val="1"/>
      <w:marLeft w:val="0"/>
      <w:marRight w:val="0"/>
      <w:marTop w:val="0"/>
      <w:marBottom w:val="0"/>
      <w:divBdr>
        <w:top w:val="none" w:sz="0" w:space="0" w:color="auto"/>
        <w:left w:val="none" w:sz="0" w:space="0" w:color="auto"/>
        <w:bottom w:val="none" w:sz="0" w:space="0" w:color="auto"/>
        <w:right w:val="none" w:sz="0" w:space="0" w:color="auto"/>
      </w:divBdr>
    </w:div>
    <w:div w:id="1522743390">
      <w:bodyDiv w:val="1"/>
      <w:marLeft w:val="0"/>
      <w:marRight w:val="0"/>
      <w:marTop w:val="0"/>
      <w:marBottom w:val="0"/>
      <w:divBdr>
        <w:top w:val="none" w:sz="0" w:space="0" w:color="auto"/>
        <w:left w:val="none" w:sz="0" w:space="0" w:color="auto"/>
        <w:bottom w:val="none" w:sz="0" w:space="0" w:color="auto"/>
        <w:right w:val="none" w:sz="0" w:space="0" w:color="auto"/>
      </w:divBdr>
    </w:div>
    <w:div w:id="1534996453">
      <w:bodyDiv w:val="1"/>
      <w:marLeft w:val="0"/>
      <w:marRight w:val="0"/>
      <w:marTop w:val="0"/>
      <w:marBottom w:val="0"/>
      <w:divBdr>
        <w:top w:val="none" w:sz="0" w:space="0" w:color="auto"/>
        <w:left w:val="none" w:sz="0" w:space="0" w:color="auto"/>
        <w:bottom w:val="none" w:sz="0" w:space="0" w:color="auto"/>
        <w:right w:val="none" w:sz="0" w:space="0" w:color="auto"/>
      </w:divBdr>
    </w:div>
    <w:div w:id="1576893942">
      <w:bodyDiv w:val="1"/>
      <w:marLeft w:val="0"/>
      <w:marRight w:val="0"/>
      <w:marTop w:val="0"/>
      <w:marBottom w:val="0"/>
      <w:divBdr>
        <w:top w:val="none" w:sz="0" w:space="0" w:color="auto"/>
        <w:left w:val="none" w:sz="0" w:space="0" w:color="auto"/>
        <w:bottom w:val="none" w:sz="0" w:space="0" w:color="auto"/>
        <w:right w:val="none" w:sz="0" w:space="0" w:color="auto"/>
      </w:divBdr>
    </w:div>
    <w:div w:id="1679383312">
      <w:bodyDiv w:val="1"/>
      <w:marLeft w:val="0"/>
      <w:marRight w:val="0"/>
      <w:marTop w:val="0"/>
      <w:marBottom w:val="0"/>
      <w:divBdr>
        <w:top w:val="none" w:sz="0" w:space="0" w:color="auto"/>
        <w:left w:val="none" w:sz="0" w:space="0" w:color="auto"/>
        <w:bottom w:val="none" w:sz="0" w:space="0" w:color="auto"/>
        <w:right w:val="none" w:sz="0" w:space="0" w:color="auto"/>
      </w:divBdr>
    </w:div>
    <w:div w:id="1711415879">
      <w:bodyDiv w:val="1"/>
      <w:marLeft w:val="0"/>
      <w:marRight w:val="0"/>
      <w:marTop w:val="0"/>
      <w:marBottom w:val="0"/>
      <w:divBdr>
        <w:top w:val="none" w:sz="0" w:space="0" w:color="auto"/>
        <w:left w:val="none" w:sz="0" w:space="0" w:color="auto"/>
        <w:bottom w:val="none" w:sz="0" w:space="0" w:color="auto"/>
        <w:right w:val="none" w:sz="0" w:space="0" w:color="auto"/>
      </w:divBdr>
    </w:div>
    <w:div w:id="1760757936">
      <w:bodyDiv w:val="1"/>
      <w:marLeft w:val="0"/>
      <w:marRight w:val="0"/>
      <w:marTop w:val="0"/>
      <w:marBottom w:val="0"/>
      <w:divBdr>
        <w:top w:val="none" w:sz="0" w:space="0" w:color="auto"/>
        <w:left w:val="none" w:sz="0" w:space="0" w:color="auto"/>
        <w:bottom w:val="none" w:sz="0" w:space="0" w:color="auto"/>
        <w:right w:val="none" w:sz="0" w:space="0" w:color="auto"/>
      </w:divBdr>
    </w:div>
    <w:div w:id="1786078892">
      <w:bodyDiv w:val="1"/>
      <w:marLeft w:val="0"/>
      <w:marRight w:val="0"/>
      <w:marTop w:val="0"/>
      <w:marBottom w:val="0"/>
      <w:divBdr>
        <w:top w:val="none" w:sz="0" w:space="0" w:color="auto"/>
        <w:left w:val="none" w:sz="0" w:space="0" w:color="auto"/>
        <w:bottom w:val="none" w:sz="0" w:space="0" w:color="auto"/>
        <w:right w:val="none" w:sz="0" w:space="0" w:color="auto"/>
      </w:divBdr>
    </w:div>
    <w:div w:id="1832479158">
      <w:bodyDiv w:val="1"/>
      <w:marLeft w:val="0"/>
      <w:marRight w:val="0"/>
      <w:marTop w:val="0"/>
      <w:marBottom w:val="0"/>
      <w:divBdr>
        <w:top w:val="none" w:sz="0" w:space="0" w:color="auto"/>
        <w:left w:val="none" w:sz="0" w:space="0" w:color="auto"/>
        <w:bottom w:val="none" w:sz="0" w:space="0" w:color="auto"/>
        <w:right w:val="none" w:sz="0" w:space="0" w:color="auto"/>
      </w:divBdr>
    </w:div>
    <w:div w:id="1867865251">
      <w:bodyDiv w:val="1"/>
      <w:marLeft w:val="0"/>
      <w:marRight w:val="0"/>
      <w:marTop w:val="0"/>
      <w:marBottom w:val="0"/>
      <w:divBdr>
        <w:top w:val="none" w:sz="0" w:space="0" w:color="auto"/>
        <w:left w:val="none" w:sz="0" w:space="0" w:color="auto"/>
        <w:bottom w:val="none" w:sz="0" w:space="0" w:color="auto"/>
        <w:right w:val="none" w:sz="0" w:space="0" w:color="auto"/>
      </w:divBdr>
    </w:div>
    <w:div w:id="1868256522">
      <w:bodyDiv w:val="1"/>
      <w:marLeft w:val="0"/>
      <w:marRight w:val="0"/>
      <w:marTop w:val="0"/>
      <w:marBottom w:val="0"/>
      <w:divBdr>
        <w:top w:val="none" w:sz="0" w:space="0" w:color="auto"/>
        <w:left w:val="none" w:sz="0" w:space="0" w:color="auto"/>
        <w:bottom w:val="none" w:sz="0" w:space="0" w:color="auto"/>
        <w:right w:val="none" w:sz="0" w:space="0" w:color="auto"/>
      </w:divBdr>
    </w:div>
    <w:div w:id="1910067724">
      <w:bodyDiv w:val="1"/>
      <w:marLeft w:val="0"/>
      <w:marRight w:val="0"/>
      <w:marTop w:val="0"/>
      <w:marBottom w:val="0"/>
      <w:divBdr>
        <w:top w:val="none" w:sz="0" w:space="0" w:color="auto"/>
        <w:left w:val="none" w:sz="0" w:space="0" w:color="auto"/>
        <w:bottom w:val="none" w:sz="0" w:space="0" w:color="auto"/>
        <w:right w:val="none" w:sz="0" w:space="0" w:color="auto"/>
      </w:divBdr>
    </w:div>
    <w:div w:id="1932657531">
      <w:bodyDiv w:val="1"/>
      <w:marLeft w:val="0"/>
      <w:marRight w:val="0"/>
      <w:marTop w:val="0"/>
      <w:marBottom w:val="0"/>
      <w:divBdr>
        <w:top w:val="none" w:sz="0" w:space="0" w:color="auto"/>
        <w:left w:val="none" w:sz="0" w:space="0" w:color="auto"/>
        <w:bottom w:val="none" w:sz="0" w:space="0" w:color="auto"/>
        <w:right w:val="none" w:sz="0" w:space="0" w:color="auto"/>
      </w:divBdr>
    </w:div>
    <w:div w:id="1944876663">
      <w:bodyDiv w:val="1"/>
      <w:marLeft w:val="0"/>
      <w:marRight w:val="0"/>
      <w:marTop w:val="0"/>
      <w:marBottom w:val="0"/>
      <w:divBdr>
        <w:top w:val="none" w:sz="0" w:space="0" w:color="auto"/>
        <w:left w:val="none" w:sz="0" w:space="0" w:color="auto"/>
        <w:bottom w:val="none" w:sz="0" w:space="0" w:color="auto"/>
        <w:right w:val="none" w:sz="0" w:space="0" w:color="auto"/>
      </w:divBdr>
    </w:div>
    <w:div w:id="1948003526">
      <w:bodyDiv w:val="1"/>
      <w:marLeft w:val="0"/>
      <w:marRight w:val="0"/>
      <w:marTop w:val="0"/>
      <w:marBottom w:val="0"/>
      <w:divBdr>
        <w:top w:val="none" w:sz="0" w:space="0" w:color="auto"/>
        <w:left w:val="none" w:sz="0" w:space="0" w:color="auto"/>
        <w:bottom w:val="none" w:sz="0" w:space="0" w:color="auto"/>
        <w:right w:val="none" w:sz="0" w:space="0" w:color="auto"/>
      </w:divBdr>
    </w:div>
    <w:div w:id="1984890765">
      <w:bodyDiv w:val="1"/>
      <w:marLeft w:val="0"/>
      <w:marRight w:val="0"/>
      <w:marTop w:val="0"/>
      <w:marBottom w:val="0"/>
      <w:divBdr>
        <w:top w:val="none" w:sz="0" w:space="0" w:color="auto"/>
        <w:left w:val="none" w:sz="0" w:space="0" w:color="auto"/>
        <w:bottom w:val="none" w:sz="0" w:space="0" w:color="auto"/>
        <w:right w:val="none" w:sz="0" w:space="0" w:color="auto"/>
      </w:divBdr>
    </w:div>
    <w:div w:id="2062903201">
      <w:bodyDiv w:val="1"/>
      <w:marLeft w:val="0"/>
      <w:marRight w:val="0"/>
      <w:marTop w:val="0"/>
      <w:marBottom w:val="0"/>
      <w:divBdr>
        <w:top w:val="none" w:sz="0" w:space="0" w:color="auto"/>
        <w:left w:val="none" w:sz="0" w:space="0" w:color="auto"/>
        <w:bottom w:val="none" w:sz="0" w:space="0" w:color="auto"/>
        <w:right w:val="none" w:sz="0" w:space="0" w:color="auto"/>
      </w:divBdr>
    </w:div>
    <w:div w:id="2136633485">
      <w:bodyDiv w:val="1"/>
      <w:marLeft w:val="0"/>
      <w:marRight w:val="0"/>
      <w:marTop w:val="0"/>
      <w:marBottom w:val="0"/>
      <w:divBdr>
        <w:top w:val="none" w:sz="0" w:space="0" w:color="auto"/>
        <w:left w:val="none" w:sz="0" w:space="0" w:color="auto"/>
        <w:bottom w:val="none" w:sz="0" w:space="0" w:color="auto"/>
        <w:right w:val="none" w:sz="0" w:space="0" w:color="auto"/>
      </w:divBdr>
    </w:div>
    <w:div w:id="21369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50D1-57BA-4487-B4BD-05BEFB97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R JONES (Llanfair Primary School)</cp:lastModifiedBy>
  <cp:revision>2</cp:revision>
  <cp:lastPrinted>2021-12-01T07:53:00Z</cp:lastPrinted>
  <dcterms:created xsi:type="dcterms:W3CDTF">2023-02-03T10:25:00Z</dcterms:created>
  <dcterms:modified xsi:type="dcterms:W3CDTF">2023-02-03T10:25:00Z</dcterms:modified>
</cp:coreProperties>
</file>